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D7" w:rsidRPr="00CB1C68" w:rsidRDefault="00FC70D7" w:rsidP="00CB1C68">
      <w:pPr>
        <w:autoSpaceDE w:val="0"/>
        <w:autoSpaceDN w:val="0"/>
        <w:adjustRightInd w:val="0"/>
        <w:spacing w:after="0" w:line="240" w:lineRule="auto"/>
        <w:jc w:val="center"/>
        <w:rPr>
          <w:rFonts w:ascii="Arial" w:hAnsi="Arial" w:cs="Arial"/>
          <w:b/>
          <w:bCs/>
          <w:sz w:val="28"/>
          <w:szCs w:val="28"/>
        </w:rPr>
      </w:pPr>
      <w:r w:rsidRPr="00CB1C68">
        <w:rPr>
          <w:rFonts w:ascii="Arial" w:hAnsi="Arial" w:cs="Arial"/>
          <w:b/>
          <w:bCs/>
          <w:sz w:val="28"/>
          <w:szCs w:val="28"/>
        </w:rPr>
        <w:t>Murrysville Community Library</w:t>
      </w:r>
    </w:p>
    <w:p w:rsidR="00FC70D7" w:rsidRPr="00CB1C68" w:rsidRDefault="00FC70D7" w:rsidP="00505CAD">
      <w:pPr>
        <w:autoSpaceDE w:val="0"/>
        <w:autoSpaceDN w:val="0"/>
        <w:adjustRightInd w:val="0"/>
        <w:spacing w:after="0" w:line="240" w:lineRule="auto"/>
        <w:jc w:val="center"/>
        <w:rPr>
          <w:rFonts w:ascii="Arial" w:hAnsi="Arial" w:cs="Arial"/>
          <w:sz w:val="28"/>
          <w:szCs w:val="28"/>
        </w:rPr>
      </w:pPr>
      <w:r w:rsidRPr="00CB1C68">
        <w:rPr>
          <w:rFonts w:ascii="Arial" w:hAnsi="Arial" w:cs="Arial"/>
          <w:sz w:val="28"/>
          <w:szCs w:val="28"/>
        </w:rPr>
        <w:t>Public Comment Policy</w:t>
      </w:r>
    </w:p>
    <w:p w:rsidR="00CB1C68" w:rsidRPr="00CB1C68" w:rsidRDefault="00CB1C68" w:rsidP="00505CAD">
      <w:pPr>
        <w:autoSpaceDE w:val="0"/>
        <w:autoSpaceDN w:val="0"/>
        <w:adjustRightInd w:val="0"/>
        <w:spacing w:after="0" w:line="240" w:lineRule="auto"/>
        <w:jc w:val="center"/>
        <w:rPr>
          <w:rFonts w:ascii="Arial" w:hAnsi="Arial" w:cs="Arial"/>
          <w:sz w:val="28"/>
          <w:szCs w:val="28"/>
        </w:rPr>
      </w:pPr>
      <w:r w:rsidRPr="00CB1C68">
        <w:rPr>
          <w:rFonts w:ascii="Arial" w:hAnsi="Arial" w:cs="Arial"/>
          <w:sz w:val="28"/>
          <w:szCs w:val="28"/>
        </w:rPr>
        <w:t xml:space="preserve">Approved by Board of Directors: </w:t>
      </w:r>
      <w:r w:rsidR="0027183F">
        <w:rPr>
          <w:rFonts w:ascii="Arial" w:hAnsi="Arial" w:cs="Arial"/>
          <w:sz w:val="28"/>
          <w:szCs w:val="28"/>
        </w:rPr>
        <w:t>05</w:t>
      </w:r>
      <w:r w:rsidRPr="00CB1C68">
        <w:rPr>
          <w:rFonts w:ascii="Arial" w:hAnsi="Arial" w:cs="Arial"/>
          <w:sz w:val="28"/>
          <w:szCs w:val="28"/>
        </w:rPr>
        <w:t>/</w:t>
      </w:r>
      <w:r w:rsidR="0027183F">
        <w:rPr>
          <w:rFonts w:ascii="Arial" w:hAnsi="Arial" w:cs="Arial"/>
          <w:sz w:val="28"/>
          <w:szCs w:val="28"/>
        </w:rPr>
        <w:t>16</w:t>
      </w:r>
      <w:r w:rsidRPr="00CB1C68">
        <w:rPr>
          <w:rFonts w:ascii="Arial" w:hAnsi="Arial" w:cs="Arial"/>
          <w:sz w:val="28"/>
          <w:szCs w:val="28"/>
        </w:rPr>
        <w:t>/</w:t>
      </w:r>
      <w:r w:rsidR="0027183F">
        <w:rPr>
          <w:rFonts w:ascii="Arial" w:hAnsi="Arial" w:cs="Arial"/>
          <w:sz w:val="28"/>
          <w:szCs w:val="28"/>
        </w:rPr>
        <w:t>2024</w:t>
      </w:r>
    </w:p>
    <w:p w:rsidR="00CB1C68" w:rsidRDefault="00CB1C68" w:rsidP="00505CAD">
      <w:pPr>
        <w:autoSpaceDE w:val="0"/>
        <w:autoSpaceDN w:val="0"/>
        <w:adjustRightInd w:val="0"/>
        <w:spacing w:after="0" w:line="240" w:lineRule="auto"/>
        <w:jc w:val="center"/>
        <w:rPr>
          <w:rFonts w:ascii="Arial" w:hAnsi="Arial" w:cs="Arial"/>
        </w:rPr>
      </w:pPr>
    </w:p>
    <w:p w:rsidR="00CB1C68" w:rsidRDefault="00CB1C68" w:rsidP="00CB1C68">
      <w:pPr>
        <w:autoSpaceDE w:val="0"/>
        <w:autoSpaceDN w:val="0"/>
        <w:adjustRightInd w:val="0"/>
        <w:spacing w:after="0" w:line="240" w:lineRule="auto"/>
        <w:rPr>
          <w:rFonts w:ascii="Arial" w:hAnsi="Arial" w:cs="Arial"/>
        </w:rPr>
      </w:pPr>
      <w:r>
        <w:rPr>
          <w:rFonts w:ascii="Arial" w:hAnsi="Arial" w:cs="Arial"/>
        </w:rPr>
        <w:t>Title: Public Comment Policy</w:t>
      </w:r>
    </w:p>
    <w:p w:rsidR="00CB1C68" w:rsidRDefault="00CB1C68" w:rsidP="00CB1C68">
      <w:pPr>
        <w:autoSpaceDE w:val="0"/>
        <w:autoSpaceDN w:val="0"/>
        <w:adjustRightInd w:val="0"/>
        <w:spacing w:after="0" w:line="240" w:lineRule="auto"/>
        <w:rPr>
          <w:rFonts w:ascii="Arial" w:hAnsi="Arial" w:cs="Arial"/>
        </w:rPr>
      </w:pPr>
      <w:r>
        <w:rPr>
          <w:rFonts w:ascii="Arial" w:hAnsi="Arial" w:cs="Arial"/>
        </w:rPr>
        <w:t xml:space="preserve">Date Issued: </w:t>
      </w:r>
      <w:r w:rsidR="0027183F">
        <w:rPr>
          <w:rFonts w:ascii="Arial" w:hAnsi="Arial" w:cs="Arial"/>
        </w:rPr>
        <w:t>05</w:t>
      </w:r>
      <w:r>
        <w:rPr>
          <w:rFonts w:ascii="Arial" w:hAnsi="Arial" w:cs="Arial"/>
        </w:rPr>
        <w:t>/</w:t>
      </w:r>
      <w:r w:rsidR="0027183F">
        <w:rPr>
          <w:rFonts w:ascii="Arial" w:hAnsi="Arial" w:cs="Arial"/>
        </w:rPr>
        <w:t>16</w:t>
      </w:r>
      <w:r>
        <w:rPr>
          <w:rFonts w:ascii="Arial" w:hAnsi="Arial" w:cs="Arial"/>
        </w:rPr>
        <w:t>/</w:t>
      </w:r>
      <w:r w:rsidR="0027183F">
        <w:rPr>
          <w:rFonts w:ascii="Arial" w:hAnsi="Arial" w:cs="Arial"/>
        </w:rPr>
        <w:t>2024</w:t>
      </w:r>
    </w:p>
    <w:p w:rsidR="00505CAD" w:rsidRPr="00FC70D7" w:rsidRDefault="00505CAD" w:rsidP="00505CAD">
      <w:pPr>
        <w:autoSpaceDE w:val="0"/>
        <w:autoSpaceDN w:val="0"/>
        <w:adjustRightInd w:val="0"/>
        <w:spacing w:after="0" w:line="240" w:lineRule="auto"/>
        <w:jc w:val="center"/>
        <w:rPr>
          <w:rFonts w:ascii="Arial" w:hAnsi="Arial" w:cs="Arial"/>
        </w:rPr>
      </w:pPr>
    </w:p>
    <w:p w:rsidR="00FC70D7" w:rsidRPr="00FC70D7" w:rsidRDefault="00FC70D7" w:rsidP="00FC70D7">
      <w:pPr>
        <w:autoSpaceDE w:val="0"/>
        <w:autoSpaceDN w:val="0"/>
        <w:adjustRightInd w:val="0"/>
        <w:spacing w:after="0" w:line="240" w:lineRule="auto"/>
        <w:rPr>
          <w:rFonts w:ascii="Arial" w:hAnsi="Arial" w:cs="Arial"/>
        </w:rPr>
      </w:pPr>
    </w:p>
    <w:p w:rsidR="00FC70D7" w:rsidRDefault="00CB1C68" w:rsidP="00FC70D7">
      <w:pPr>
        <w:autoSpaceDE w:val="0"/>
        <w:autoSpaceDN w:val="0"/>
        <w:adjustRightInd w:val="0"/>
        <w:spacing w:after="0" w:line="240" w:lineRule="auto"/>
        <w:rPr>
          <w:rFonts w:ascii="Arial" w:hAnsi="Arial" w:cs="Arial"/>
        </w:rPr>
      </w:pPr>
      <w:r w:rsidRPr="00CB1C68">
        <w:rPr>
          <w:rFonts w:ascii="Arial" w:hAnsi="Arial" w:cs="Arial"/>
          <w:b/>
        </w:rPr>
        <w:t>Purpose:</w:t>
      </w:r>
      <w:r>
        <w:rPr>
          <w:rFonts w:ascii="Arial" w:hAnsi="Arial" w:cs="Arial"/>
        </w:rPr>
        <w:t xml:space="preserve"> </w:t>
      </w:r>
      <w:r w:rsidR="00FC70D7" w:rsidRPr="00FC70D7">
        <w:rPr>
          <w:rFonts w:ascii="Arial" w:hAnsi="Arial" w:cs="Arial"/>
        </w:rPr>
        <w:t>The Murrysville Community Library values public input and encourages individuals to participate in library board meetings. This policy outlines guidelines for public comments during board meetings to ensure that the community has an opportunity to be heard while ensuring the Board is able to meet its primary responsibility, conducting the business of the library.</w:t>
      </w:r>
    </w:p>
    <w:p w:rsidR="00505CAD" w:rsidRPr="00FC70D7" w:rsidRDefault="00505CAD" w:rsidP="00FC70D7">
      <w:pPr>
        <w:autoSpaceDE w:val="0"/>
        <w:autoSpaceDN w:val="0"/>
        <w:adjustRightInd w:val="0"/>
        <w:spacing w:after="0" w:line="240" w:lineRule="auto"/>
        <w:rPr>
          <w:rFonts w:ascii="Arial" w:hAnsi="Arial" w:cs="Arial"/>
        </w:rPr>
      </w:pPr>
    </w:p>
    <w:p w:rsidR="00FC70D7" w:rsidRPr="00FC70D7" w:rsidRDefault="00FC70D7" w:rsidP="00FC70D7">
      <w:pPr>
        <w:autoSpaceDE w:val="0"/>
        <w:autoSpaceDN w:val="0"/>
        <w:adjustRightInd w:val="0"/>
        <w:spacing w:after="0" w:line="240" w:lineRule="auto"/>
        <w:rPr>
          <w:rFonts w:ascii="Arial" w:hAnsi="Arial" w:cs="Arial"/>
          <w:b/>
          <w:bCs/>
        </w:rPr>
      </w:pPr>
    </w:p>
    <w:p w:rsidR="00FC70D7" w:rsidRPr="00FC70D7" w:rsidRDefault="00FC70D7" w:rsidP="00FC70D7">
      <w:pPr>
        <w:autoSpaceDE w:val="0"/>
        <w:autoSpaceDN w:val="0"/>
        <w:adjustRightInd w:val="0"/>
        <w:spacing w:after="0" w:line="240" w:lineRule="auto"/>
        <w:rPr>
          <w:rFonts w:ascii="Arial" w:hAnsi="Arial" w:cs="Arial"/>
          <w:b/>
          <w:bCs/>
        </w:rPr>
      </w:pPr>
      <w:r w:rsidRPr="00FC70D7">
        <w:rPr>
          <w:rFonts w:ascii="Arial" w:hAnsi="Arial" w:cs="Arial"/>
          <w:b/>
          <w:bCs/>
        </w:rPr>
        <w:t>Public Comment Procedure</w:t>
      </w:r>
    </w:p>
    <w:p w:rsidR="00FC70D7" w:rsidRPr="00FC70D7" w:rsidRDefault="00FC70D7" w:rsidP="00FC70D7">
      <w:pPr>
        <w:pStyle w:val="ListParagraph"/>
        <w:numPr>
          <w:ilvl w:val="0"/>
          <w:numId w:val="1"/>
        </w:numPr>
        <w:autoSpaceDE w:val="0"/>
        <w:autoSpaceDN w:val="0"/>
        <w:adjustRightInd w:val="0"/>
        <w:spacing w:after="0" w:line="240" w:lineRule="auto"/>
        <w:rPr>
          <w:rFonts w:ascii="Arial" w:hAnsi="Arial" w:cs="Arial"/>
        </w:rPr>
      </w:pPr>
      <w:r w:rsidRPr="00FC70D7">
        <w:rPr>
          <w:rFonts w:ascii="Arial" w:hAnsi="Arial" w:cs="Arial"/>
        </w:rPr>
        <w:t>Before the beginning of a library board meeting, a sign in sheet will be made available. This is to allow the Board to call participants by name in the order they signed up.</w:t>
      </w:r>
    </w:p>
    <w:p w:rsidR="00FC70D7" w:rsidRDefault="00FC70D7" w:rsidP="00FC70D7">
      <w:pPr>
        <w:pStyle w:val="ListParagraph"/>
        <w:numPr>
          <w:ilvl w:val="0"/>
          <w:numId w:val="1"/>
        </w:numPr>
        <w:autoSpaceDE w:val="0"/>
        <w:autoSpaceDN w:val="0"/>
        <w:adjustRightInd w:val="0"/>
        <w:spacing w:after="0" w:line="240" w:lineRule="auto"/>
        <w:rPr>
          <w:rFonts w:ascii="Arial" w:hAnsi="Arial" w:cs="Arial"/>
        </w:rPr>
      </w:pPr>
      <w:r w:rsidRPr="00FC70D7">
        <w:rPr>
          <w:rFonts w:ascii="Arial" w:hAnsi="Arial" w:cs="Arial"/>
        </w:rPr>
        <w:t>When the public comment item in the agenda is reached, the participants will be heard in the order that their names appear on the list. The total time for the public comment period will be limited to 20 minutes.</w:t>
      </w:r>
    </w:p>
    <w:p w:rsidR="00505CAD" w:rsidRPr="00FC70D7" w:rsidRDefault="00505CAD" w:rsidP="00FC70D7">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Speakers must share their name</w:t>
      </w:r>
      <w:r w:rsidR="0027183F">
        <w:rPr>
          <w:rFonts w:ascii="Arial" w:hAnsi="Arial" w:cs="Arial"/>
        </w:rPr>
        <w:t>, their address,</w:t>
      </w:r>
      <w:r>
        <w:rPr>
          <w:rFonts w:ascii="Arial" w:hAnsi="Arial" w:cs="Arial"/>
        </w:rPr>
        <w:t xml:space="preserve"> and the name of any applicable</w:t>
      </w:r>
      <w:r w:rsidR="0027183F">
        <w:rPr>
          <w:rFonts w:ascii="Arial" w:hAnsi="Arial" w:cs="Arial"/>
        </w:rPr>
        <w:t xml:space="preserve"> </w:t>
      </w:r>
      <w:r>
        <w:rPr>
          <w:rFonts w:ascii="Arial" w:hAnsi="Arial" w:cs="Arial"/>
        </w:rPr>
        <w:t>group they are representing.</w:t>
      </w:r>
    </w:p>
    <w:p w:rsidR="00FC70D7" w:rsidRDefault="00FC70D7" w:rsidP="00FC70D7">
      <w:pPr>
        <w:pStyle w:val="ListParagraph"/>
        <w:numPr>
          <w:ilvl w:val="0"/>
          <w:numId w:val="1"/>
        </w:numPr>
        <w:autoSpaceDE w:val="0"/>
        <w:autoSpaceDN w:val="0"/>
        <w:adjustRightInd w:val="0"/>
        <w:spacing w:after="0" w:line="240" w:lineRule="auto"/>
        <w:rPr>
          <w:rFonts w:ascii="Arial" w:hAnsi="Arial" w:cs="Arial"/>
        </w:rPr>
      </w:pPr>
      <w:r w:rsidRPr="00FC70D7">
        <w:rPr>
          <w:rFonts w:ascii="Arial" w:hAnsi="Arial" w:cs="Arial"/>
        </w:rPr>
        <w:t>Each speaker will have three minutes to comment.</w:t>
      </w:r>
      <w:r w:rsidR="00505CAD">
        <w:rPr>
          <w:rFonts w:ascii="Arial" w:hAnsi="Arial" w:cs="Arial"/>
        </w:rPr>
        <w:t xml:space="preserve"> The Board President may grant additional time at their discretion. Additional time may not exceed 20 minutes.</w:t>
      </w:r>
    </w:p>
    <w:p w:rsidR="0027183F" w:rsidRPr="00FC70D7" w:rsidRDefault="0027183F" w:rsidP="00FC70D7">
      <w:pPr>
        <w:pStyle w:val="ListParagraph"/>
        <w:numPr>
          <w:ilvl w:val="0"/>
          <w:numId w:val="1"/>
        </w:numPr>
        <w:autoSpaceDE w:val="0"/>
        <w:autoSpaceDN w:val="0"/>
        <w:adjustRightInd w:val="0"/>
        <w:spacing w:after="0" w:line="240" w:lineRule="auto"/>
        <w:rPr>
          <w:rFonts w:ascii="Arial" w:hAnsi="Arial" w:cs="Arial"/>
        </w:rPr>
      </w:pPr>
      <w:r>
        <w:rPr>
          <w:rFonts w:ascii="Arial" w:hAnsi="Arial" w:cs="Arial"/>
        </w:rPr>
        <w:t>Speakers will address comments only to the Board as a whole and not to individual Board members, administrator, or staff.</w:t>
      </w:r>
      <w:bookmarkStart w:id="0" w:name="_GoBack"/>
      <w:bookmarkEnd w:id="0"/>
    </w:p>
    <w:p w:rsidR="00FC70D7" w:rsidRPr="00FC70D7" w:rsidRDefault="00FC70D7" w:rsidP="00FC70D7">
      <w:pPr>
        <w:pStyle w:val="ListParagraph"/>
        <w:numPr>
          <w:ilvl w:val="0"/>
          <w:numId w:val="1"/>
        </w:numPr>
        <w:autoSpaceDE w:val="0"/>
        <w:autoSpaceDN w:val="0"/>
        <w:adjustRightInd w:val="0"/>
        <w:spacing w:after="0" w:line="240" w:lineRule="auto"/>
        <w:rPr>
          <w:rFonts w:ascii="Arial" w:hAnsi="Arial" w:cs="Arial"/>
        </w:rPr>
      </w:pPr>
      <w:r w:rsidRPr="00FC70D7">
        <w:rPr>
          <w:rFonts w:ascii="Arial" w:hAnsi="Arial" w:cs="Arial"/>
        </w:rPr>
        <w:t>Speakers may not give their comment time to any other speaker in order to extend that individual’s time to comment.</w:t>
      </w:r>
    </w:p>
    <w:p w:rsidR="00FC70D7" w:rsidRPr="00FC70D7" w:rsidRDefault="00FC70D7" w:rsidP="00FC70D7">
      <w:pPr>
        <w:pStyle w:val="ListParagraph"/>
        <w:numPr>
          <w:ilvl w:val="0"/>
          <w:numId w:val="1"/>
        </w:numPr>
        <w:autoSpaceDE w:val="0"/>
        <w:autoSpaceDN w:val="0"/>
        <w:adjustRightInd w:val="0"/>
        <w:spacing w:after="0" w:line="240" w:lineRule="auto"/>
        <w:rPr>
          <w:rFonts w:ascii="Arial" w:hAnsi="Arial" w:cs="Arial"/>
        </w:rPr>
      </w:pPr>
      <w:r w:rsidRPr="00FC70D7">
        <w:rPr>
          <w:rFonts w:ascii="Arial" w:hAnsi="Arial" w:cs="Arial"/>
        </w:rPr>
        <w:t>If any speaker on the list does not have a chance to address the Board at the meeting, he or she may submit comments in writing.</w:t>
      </w:r>
    </w:p>
    <w:p w:rsidR="00FC70D7" w:rsidRPr="00FC70D7" w:rsidRDefault="00FC70D7" w:rsidP="00FC70D7">
      <w:pPr>
        <w:autoSpaceDE w:val="0"/>
        <w:autoSpaceDN w:val="0"/>
        <w:adjustRightInd w:val="0"/>
        <w:spacing w:after="0" w:line="240" w:lineRule="auto"/>
        <w:rPr>
          <w:rFonts w:ascii="Arial" w:hAnsi="Arial" w:cs="Arial"/>
          <w:b/>
          <w:bCs/>
        </w:rPr>
      </w:pPr>
    </w:p>
    <w:p w:rsidR="00FC70D7" w:rsidRPr="00FC70D7" w:rsidRDefault="00FC70D7" w:rsidP="00FC70D7">
      <w:pPr>
        <w:autoSpaceDE w:val="0"/>
        <w:autoSpaceDN w:val="0"/>
        <w:adjustRightInd w:val="0"/>
        <w:spacing w:after="0" w:line="240" w:lineRule="auto"/>
        <w:rPr>
          <w:rFonts w:ascii="Arial" w:hAnsi="Arial" w:cs="Arial"/>
          <w:b/>
          <w:bCs/>
        </w:rPr>
      </w:pPr>
      <w:r w:rsidRPr="00FC70D7">
        <w:rPr>
          <w:rFonts w:ascii="Arial" w:hAnsi="Arial" w:cs="Arial"/>
          <w:b/>
          <w:bCs/>
        </w:rPr>
        <w:t>Public Comment Guidelines</w:t>
      </w:r>
    </w:p>
    <w:p w:rsidR="00FC70D7" w:rsidRPr="00FC70D7" w:rsidRDefault="00FC70D7" w:rsidP="00FC70D7">
      <w:pPr>
        <w:pStyle w:val="ListParagraph"/>
        <w:numPr>
          <w:ilvl w:val="0"/>
          <w:numId w:val="2"/>
        </w:numPr>
        <w:autoSpaceDE w:val="0"/>
        <w:autoSpaceDN w:val="0"/>
        <w:adjustRightInd w:val="0"/>
        <w:spacing w:after="0" w:line="240" w:lineRule="auto"/>
        <w:rPr>
          <w:rFonts w:ascii="Arial" w:hAnsi="Arial" w:cs="Arial"/>
        </w:rPr>
      </w:pPr>
      <w:r w:rsidRPr="00FC70D7">
        <w:rPr>
          <w:rFonts w:ascii="Arial" w:hAnsi="Arial" w:cs="Arial"/>
        </w:rPr>
        <w:t>Respectful Conduct: Public Comments should be presented in a respectful and civil</w:t>
      </w:r>
      <w:r>
        <w:rPr>
          <w:rFonts w:ascii="Arial" w:hAnsi="Arial" w:cs="Arial"/>
        </w:rPr>
        <w:t xml:space="preserve"> </w:t>
      </w:r>
      <w:r w:rsidRPr="00FC70D7">
        <w:rPr>
          <w:rFonts w:ascii="Arial" w:hAnsi="Arial" w:cs="Arial"/>
        </w:rPr>
        <w:t>manner, fostering constructive dialogue and maintaining decorum. Personal attacks,</w:t>
      </w:r>
      <w:r>
        <w:rPr>
          <w:rFonts w:ascii="Arial" w:hAnsi="Arial" w:cs="Arial"/>
        </w:rPr>
        <w:t xml:space="preserve"> </w:t>
      </w:r>
      <w:r w:rsidRPr="00FC70D7">
        <w:rPr>
          <w:rFonts w:ascii="Arial" w:hAnsi="Arial" w:cs="Arial"/>
        </w:rPr>
        <w:t>harassment, or disruptive behavior will not be tolerated. Public comments must refrain</w:t>
      </w:r>
      <w:r>
        <w:rPr>
          <w:rFonts w:ascii="Arial" w:hAnsi="Arial" w:cs="Arial"/>
        </w:rPr>
        <w:t xml:space="preserve"> </w:t>
      </w:r>
      <w:r w:rsidRPr="00FC70D7">
        <w:rPr>
          <w:rFonts w:ascii="Arial" w:hAnsi="Arial" w:cs="Arial"/>
        </w:rPr>
        <w:t>from profane language and from discrimination based on race, ethnicity, gender, religion</w:t>
      </w:r>
      <w:r>
        <w:rPr>
          <w:rFonts w:ascii="Arial" w:hAnsi="Arial" w:cs="Arial"/>
        </w:rPr>
        <w:t xml:space="preserve">, </w:t>
      </w:r>
      <w:r w:rsidRPr="00FC70D7">
        <w:rPr>
          <w:rFonts w:ascii="Arial" w:hAnsi="Arial" w:cs="Arial"/>
        </w:rPr>
        <w:t>sexual orientation, disability, or any other protected characteristic.</w:t>
      </w:r>
    </w:p>
    <w:p w:rsidR="00FC70D7" w:rsidRPr="00FC70D7" w:rsidRDefault="00FC70D7" w:rsidP="00FC70D7">
      <w:pPr>
        <w:pStyle w:val="ListParagraph"/>
        <w:numPr>
          <w:ilvl w:val="0"/>
          <w:numId w:val="2"/>
        </w:numPr>
        <w:autoSpaceDE w:val="0"/>
        <w:autoSpaceDN w:val="0"/>
        <w:adjustRightInd w:val="0"/>
        <w:spacing w:after="0" w:line="240" w:lineRule="auto"/>
        <w:rPr>
          <w:rFonts w:ascii="Arial" w:hAnsi="Arial" w:cs="Arial"/>
        </w:rPr>
      </w:pPr>
      <w:r w:rsidRPr="00FC70D7">
        <w:rPr>
          <w:rFonts w:ascii="Arial" w:hAnsi="Arial" w:cs="Arial"/>
        </w:rPr>
        <w:t>Confidentiality: Public comments should not include personal or confidential information about individuals unless such information is already publicly available or required by law.</w:t>
      </w:r>
    </w:p>
    <w:p w:rsidR="00FC70D7" w:rsidRPr="00FC70D7" w:rsidRDefault="00FC70D7" w:rsidP="00FC70D7">
      <w:pPr>
        <w:pStyle w:val="ListParagraph"/>
        <w:numPr>
          <w:ilvl w:val="0"/>
          <w:numId w:val="2"/>
        </w:numPr>
        <w:autoSpaceDE w:val="0"/>
        <w:autoSpaceDN w:val="0"/>
        <w:adjustRightInd w:val="0"/>
        <w:spacing w:after="0" w:line="240" w:lineRule="auto"/>
        <w:rPr>
          <w:rFonts w:ascii="Arial" w:hAnsi="Arial" w:cs="Arial"/>
        </w:rPr>
      </w:pPr>
      <w:r w:rsidRPr="00FC70D7">
        <w:rPr>
          <w:rFonts w:ascii="Arial" w:hAnsi="Arial" w:cs="Arial"/>
        </w:rPr>
        <w:t>Moderation</w:t>
      </w:r>
      <w:r w:rsidRPr="00FC70D7">
        <w:rPr>
          <w:rFonts w:ascii="Arial" w:hAnsi="Arial" w:cs="Arial"/>
          <w:b/>
          <w:bCs/>
        </w:rPr>
        <w:t xml:space="preserve">: </w:t>
      </w:r>
      <w:r w:rsidRPr="00FC70D7">
        <w:rPr>
          <w:rFonts w:ascii="Arial" w:hAnsi="Arial" w:cs="Arial"/>
        </w:rPr>
        <w:t>The Board President retains the authority to enforce this policy during the</w:t>
      </w:r>
      <w:r>
        <w:rPr>
          <w:rFonts w:ascii="Arial" w:hAnsi="Arial" w:cs="Arial"/>
        </w:rPr>
        <w:t xml:space="preserve"> </w:t>
      </w:r>
      <w:r w:rsidRPr="00FC70D7">
        <w:rPr>
          <w:rFonts w:ascii="Arial" w:hAnsi="Arial" w:cs="Arial"/>
        </w:rPr>
        <w:t>meeting, including time limits and maintaining a respectful environment.</w:t>
      </w:r>
    </w:p>
    <w:p w:rsidR="00F31501" w:rsidRDefault="00FC70D7" w:rsidP="00FC70D7">
      <w:pPr>
        <w:pStyle w:val="ListParagraph"/>
        <w:numPr>
          <w:ilvl w:val="0"/>
          <w:numId w:val="2"/>
        </w:numPr>
        <w:autoSpaceDE w:val="0"/>
        <w:autoSpaceDN w:val="0"/>
        <w:adjustRightInd w:val="0"/>
        <w:spacing w:after="0" w:line="240" w:lineRule="auto"/>
        <w:rPr>
          <w:rFonts w:ascii="Arial" w:hAnsi="Arial" w:cs="Arial"/>
        </w:rPr>
      </w:pPr>
      <w:r w:rsidRPr="00FC70D7">
        <w:rPr>
          <w:rFonts w:ascii="Arial" w:hAnsi="Arial" w:cs="Arial"/>
        </w:rPr>
        <w:t>Repetitive Comments: The Board reserves the right to limit the number of comments on the same subject matter.</w:t>
      </w:r>
    </w:p>
    <w:p w:rsidR="00727F14" w:rsidRDefault="00727F14" w:rsidP="00727F14">
      <w:pPr>
        <w:autoSpaceDE w:val="0"/>
        <w:autoSpaceDN w:val="0"/>
        <w:adjustRightInd w:val="0"/>
        <w:spacing w:after="0" w:line="240" w:lineRule="auto"/>
        <w:rPr>
          <w:rFonts w:ascii="Arial" w:hAnsi="Arial" w:cs="Arial"/>
        </w:rPr>
      </w:pPr>
    </w:p>
    <w:p w:rsidR="00727F14" w:rsidRPr="00505CAD" w:rsidRDefault="00727F14" w:rsidP="00727F14">
      <w:pPr>
        <w:autoSpaceDE w:val="0"/>
        <w:autoSpaceDN w:val="0"/>
        <w:adjustRightInd w:val="0"/>
        <w:spacing w:after="0" w:line="240" w:lineRule="auto"/>
        <w:rPr>
          <w:rFonts w:ascii="Arial" w:hAnsi="Arial" w:cs="Arial"/>
          <w:b/>
        </w:rPr>
      </w:pPr>
      <w:r w:rsidRPr="00505CAD">
        <w:rPr>
          <w:rFonts w:ascii="Arial" w:hAnsi="Arial" w:cs="Arial"/>
          <w:b/>
        </w:rPr>
        <w:t>Board Responsibilities</w:t>
      </w:r>
    </w:p>
    <w:p w:rsidR="00727F14" w:rsidRDefault="00727F14" w:rsidP="00727F14">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The Board has no obligation to respond to the issues discussed during the public comment portion of the meeting.</w:t>
      </w:r>
    </w:p>
    <w:p w:rsidR="00505CAD" w:rsidRDefault="00505CAD" w:rsidP="00727F14">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lastRenderedPageBreak/>
        <w:t xml:space="preserve">Names of speakers and comments may be summarized in the minutes of the board meeting, however there is no obligation for the minutes to reflect any statements or viewpoints discussed during the public comment portion of the meeting. </w:t>
      </w:r>
    </w:p>
    <w:p w:rsidR="00505CAD" w:rsidRDefault="00505CAD" w:rsidP="00727F14">
      <w:pPr>
        <w:pStyle w:val="ListParagraph"/>
        <w:numPr>
          <w:ilvl w:val="0"/>
          <w:numId w:val="3"/>
        </w:numPr>
        <w:autoSpaceDE w:val="0"/>
        <w:autoSpaceDN w:val="0"/>
        <w:adjustRightInd w:val="0"/>
        <w:spacing w:after="0" w:line="240" w:lineRule="auto"/>
        <w:rPr>
          <w:rFonts w:ascii="Arial" w:hAnsi="Arial" w:cs="Arial"/>
        </w:rPr>
      </w:pPr>
      <w:r>
        <w:rPr>
          <w:rFonts w:ascii="Arial" w:hAnsi="Arial" w:cs="Arial"/>
        </w:rPr>
        <w:t>Written materials presented to the Board during the meeting will be included in the library’s files rather than the minutes.</w:t>
      </w:r>
    </w:p>
    <w:p w:rsidR="00505CAD" w:rsidRDefault="00505CAD" w:rsidP="00505CAD">
      <w:pPr>
        <w:autoSpaceDE w:val="0"/>
        <w:autoSpaceDN w:val="0"/>
        <w:adjustRightInd w:val="0"/>
        <w:spacing w:after="0" w:line="240" w:lineRule="auto"/>
        <w:ind w:left="360"/>
        <w:rPr>
          <w:rFonts w:ascii="Arial" w:hAnsi="Arial" w:cs="Arial"/>
        </w:rPr>
      </w:pPr>
    </w:p>
    <w:p w:rsidR="00505CAD" w:rsidRPr="00505CAD" w:rsidRDefault="00505CAD" w:rsidP="00505CAD">
      <w:pPr>
        <w:autoSpaceDE w:val="0"/>
        <w:autoSpaceDN w:val="0"/>
        <w:adjustRightInd w:val="0"/>
        <w:spacing w:after="0" w:line="240" w:lineRule="auto"/>
        <w:ind w:left="360"/>
        <w:rPr>
          <w:rFonts w:ascii="Arial" w:hAnsi="Arial" w:cs="Arial"/>
        </w:rPr>
      </w:pPr>
      <w:r>
        <w:rPr>
          <w:rFonts w:ascii="Arial" w:hAnsi="Arial" w:cs="Arial"/>
        </w:rPr>
        <w:t>The board reserves the right to waive this policy when necessary to conduct an efficient board meeting.</w:t>
      </w:r>
    </w:p>
    <w:sectPr w:rsidR="00505CAD" w:rsidRPr="00505CAD" w:rsidSect="00CB1C6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C68" w:rsidRDefault="00CB1C68" w:rsidP="00CB1C68">
      <w:pPr>
        <w:spacing w:after="0" w:line="240" w:lineRule="auto"/>
      </w:pPr>
      <w:r>
        <w:separator/>
      </w:r>
    </w:p>
  </w:endnote>
  <w:endnote w:type="continuationSeparator" w:id="0">
    <w:p w:rsidR="00CB1C68" w:rsidRDefault="00CB1C68" w:rsidP="00CB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294974"/>
      <w:docPartObj>
        <w:docPartGallery w:val="Page Numbers (Bottom of Page)"/>
        <w:docPartUnique/>
      </w:docPartObj>
    </w:sdtPr>
    <w:sdtEndPr>
      <w:rPr>
        <w:noProof/>
      </w:rPr>
    </w:sdtEndPr>
    <w:sdtContent>
      <w:p w:rsidR="00CB1C68" w:rsidRDefault="00CB1C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B1C68" w:rsidRDefault="00CB1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C68" w:rsidRDefault="00CB1C68" w:rsidP="00CB1C68">
      <w:pPr>
        <w:spacing w:after="0" w:line="240" w:lineRule="auto"/>
      </w:pPr>
      <w:r>
        <w:separator/>
      </w:r>
    </w:p>
  </w:footnote>
  <w:footnote w:type="continuationSeparator" w:id="0">
    <w:p w:rsidR="00CB1C68" w:rsidRDefault="00CB1C68" w:rsidP="00CB1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50A96"/>
    <w:multiLevelType w:val="hybridMultilevel"/>
    <w:tmpl w:val="E8A4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E2B3E"/>
    <w:multiLevelType w:val="hybridMultilevel"/>
    <w:tmpl w:val="185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8B621E"/>
    <w:multiLevelType w:val="hybridMultilevel"/>
    <w:tmpl w:val="BFD87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D7"/>
    <w:rsid w:val="0027183F"/>
    <w:rsid w:val="00505CAD"/>
    <w:rsid w:val="00727F14"/>
    <w:rsid w:val="00CB1C68"/>
    <w:rsid w:val="00F31501"/>
    <w:rsid w:val="00FC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420E"/>
  <w15:chartTrackingRefBased/>
  <w15:docId w15:val="{59B776AC-09A0-41F7-AC2A-4537B816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0D7"/>
    <w:pPr>
      <w:ind w:left="720"/>
      <w:contextualSpacing/>
    </w:pPr>
  </w:style>
  <w:style w:type="paragraph" w:styleId="Header">
    <w:name w:val="header"/>
    <w:basedOn w:val="Normal"/>
    <w:link w:val="HeaderChar"/>
    <w:uiPriority w:val="99"/>
    <w:unhideWhenUsed/>
    <w:rsid w:val="00CB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C68"/>
  </w:style>
  <w:style w:type="paragraph" w:styleId="Footer">
    <w:name w:val="footer"/>
    <w:basedOn w:val="Normal"/>
    <w:link w:val="FooterChar"/>
    <w:uiPriority w:val="99"/>
    <w:unhideWhenUsed/>
    <w:rsid w:val="00CB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Westmoreland Library Network</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K. Riegner</dc:creator>
  <cp:keywords/>
  <dc:description/>
  <cp:lastModifiedBy>Amy K. Riegner</cp:lastModifiedBy>
  <cp:revision>2</cp:revision>
  <dcterms:created xsi:type="dcterms:W3CDTF">2024-05-13T17:54:00Z</dcterms:created>
  <dcterms:modified xsi:type="dcterms:W3CDTF">2024-05-22T18:21:00Z</dcterms:modified>
</cp:coreProperties>
</file>