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AB6" w:rsidRPr="00F1039B" w:rsidRDefault="009B578E" w:rsidP="009B578E">
      <w:pPr>
        <w:pStyle w:val="NoSpacing"/>
        <w:jc w:val="center"/>
        <w:rPr>
          <w:sz w:val="24"/>
          <w:szCs w:val="24"/>
        </w:rPr>
      </w:pPr>
      <w:r w:rsidRPr="00F1039B">
        <w:rPr>
          <w:sz w:val="24"/>
          <w:szCs w:val="24"/>
        </w:rPr>
        <w:t>Murrysville Community Library</w:t>
      </w:r>
    </w:p>
    <w:p w:rsidR="009B578E" w:rsidRPr="00F1039B" w:rsidRDefault="009B578E" w:rsidP="009B578E">
      <w:pPr>
        <w:pStyle w:val="NoSpacing"/>
        <w:jc w:val="center"/>
        <w:rPr>
          <w:sz w:val="24"/>
          <w:szCs w:val="24"/>
        </w:rPr>
      </w:pPr>
      <w:r w:rsidRPr="00F1039B">
        <w:rPr>
          <w:sz w:val="24"/>
          <w:szCs w:val="24"/>
        </w:rPr>
        <w:t>4130 Sardis Road</w:t>
      </w:r>
    </w:p>
    <w:p w:rsidR="009B578E" w:rsidRPr="00F1039B" w:rsidRDefault="009B578E" w:rsidP="009B578E">
      <w:pPr>
        <w:pStyle w:val="NoSpacing"/>
        <w:jc w:val="center"/>
        <w:rPr>
          <w:sz w:val="24"/>
          <w:szCs w:val="24"/>
        </w:rPr>
      </w:pPr>
      <w:r w:rsidRPr="00F1039B">
        <w:rPr>
          <w:sz w:val="24"/>
          <w:szCs w:val="24"/>
        </w:rPr>
        <w:t>Murrysville, PA  15668</w:t>
      </w:r>
    </w:p>
    <w:p w:rsidR="009B578E" w:rsidRPr="00F1039B" w:rsidRDefault="009B578E" w:rsidP="009B578E">
      <w:pPr>
        <w:pStyle w:val="NoSpacing"/>
        <w:jc w:val="center"/>
        <w:rPr>
          <w:sz w:val="24"/>
          <w:szCs w:val="24"/>
        </w:rPr>
      </w:pPr>
    </w:p>
    <w:p w:rsidR="00544E79" w:rsidRDefault="00544E79" w:rsidP="009B578E">
      <w:pPr>
        <w:pStyle w:val="NoSpacing"/>
        <w:rPr>
          <w:b/>
          <w:sz w:val="24"/>
          <w:szCs w:val="24"/>
        </w:rPr>
      </w:pPr>
    </w:p>
    <w:p w:rsidR="009B578E" w:rsidRDefault="00B06BD0" w:rsidP="009B578E">
      <w:pPr>
        <w:pStyle w:val="NoSpacing"/>
        <w:rPr>
          <w:sz w:val="24"/>
          <w:szCs w:val="24"/>
        </w:rPr>
      </w:pPr>
      <w:r>
        <w:rPr>
          <w:b/>
          <w:sz w:val="24"/>
          <w:szCs w:val="24"/>
        </w:rPr>
        <w:t>Available Position Title</w:t>
      </w:r>
      <w:r w:rsidR="009B578E" w:rsidRPr="00F1039B">
        <w:rPr>
          <w:sz w:val="24"/>
          <w:szCs w:val="24"/>
        </w:rPr>
        <w:t xml:space="preserve">:  </w:t>
      </w:r>
      <w:r w:rsidR="00FB19A6">
        <w:rPr>
          <w:sz w:val="24"/>
          <w:szCs w:val="24"/>
        </w:rPr>
        <w:t>Library Associate / Adult Programmer</w:t>
      </w:r>
    </w:p>
    <w:p w:rsidR="00544E79" w:rsidRPr="00F1039B" w:rsidRDefault="00544E79" w:rsidP="009B578E">
      <w:pPr>
        <w:pStyle w:val="NoSpacing"/>
        <w:rPr>
          <w:sz w:val="24"/>
          <w:szCs w:val="24"/>
        </w:rPr>
      </w:pPr>
    </w:p>
    <w:p w:rsidR="00B06BD0" w:rsidRDefault="00B06BD0" w:rsidP="009B578E">
      <w:pPr>
        <w:pStyle w:val="NoSpacing"/>
        <w:rPr>
          <w:sz w:val="24"/>
          <w:szCs w:val="24"/>
        </w:rPr>
      </w:pPr>
      <w:r>
        <w:rPr>
          <w:b/>
          <w:sz w:val="24"/>
          <w:szCs w:val="24"/>
        </w:rPr>
        <w:t>Employer</w:t>
      </w:r>
      <w:r w:rsidR="009B578E" w:rsidRPr="00F1039B">
        <w:rPr>
          <w:sz w:val="24"/>
          <w:szCs w:val="24"/>
        </w:rPr>
        <w:t xml:space="preserve">: </w:t>
      </w:r>
      <w:r>
        <w:rPr>
          <w:sz w:val="24"/>
          <w:szCs w:val="24"/>
        </w:rPr>
        <w:t>Murrysville Community Library (MCL)</w:t>
      </w:r>
    </w:p>
    <w:p w:rsidR="00544E79" w:rsidRDefault="00544E79" w:rsidP="009B578E">
      <w:pPr>
        <w:pStyle w:val="NoSpacing"/>
        <w:rPr>
          <w:sz w:val="24"/>
          <w:szCs w:val="24"/>
        </w:rPr>
      </w:pPr>
    </w:p>
    <w:p w:rsidR="009B578E" w:rsidRDefault="00B06BD0" w:rsidP="009B578E">
      <w:pPr>
        <w:pStyle w:val="NoSpacing"/>
        <w:rPr>
          <w:sz w:val="24"/>
          <w:szCs w:val="24"/>
        </w:rPr>
      </w:pPr>
      <w:r w:rsidRPr="00B06BD0">
        <w:rPr>
          <w:b/>
          <w:sz w:val="24"/>
          <w:szCs w:val="24"/>
        </w:rPr>
        <w:t>Reports to:</w:t>
      </w:r>
      <w:r>
        <w:rPr>
          <w:sz w:val="24"/>
          <w:szCs w:val="24"/>
        </w:rPr>
        <w:t xml:space="preserve"> </w:t>
      </w:r>
      <w:r w:rsidR="00C16938">
        <w:rPr>
          <w:sz w:val="24"/>
          <w:szCs w:val="24"/>
        </w:rPr>
        <w:t xml:space="preserve">Coordinator of </w:t>
      </w:r>
      <w:r w:rsidR="00FB19A6">
        <w:rPr>
          <w:sz w:val="24"/>
          <w:szCs w:val="24"/>
        </w:rPr>
        <w:t>Circulation Services</w:t>
      </w:r>
    </w:p>
    <w:p w:rsidR="00544E79" w:rsidRDefault="00544E79" w:rsidP="009B578E">
      <w:pPr>
        <w:pStyle w:val="NoSpacing"/>
        <w:rPr>
          <w:sz w:val="24"/>
          <w:szCs w:val="24"/>
        </w:rPr>
      </w:pPr>
    </w:p>
    <w:p w:rsidR="00B06BD0" w:rsidRDefault="00B06BD0" w:rsidP="009B578E">
      <w:pPr>
        <w:pStyle w:val="NoSpacing"/>
        <w:rPr>
          <w:sz w:val="24"/>
          <w:szCs w:val="24"/>
        </w:rPr>
      </w:pPr>
      <w:r w:rsidRPr="00B06BD0">
        <w:rPr>
          <w:b/>
          <w:sz w:val="24"/>
          <w:szCs w:val="24"/>
        </w:rPr>
        <w:t>Location:</w:t>
      </w:r>
      <w:r>
        <w:rPr>
          <w:sz w:val="24"/>
          <w:szCs w:val="24"/>
        </w:rPr>
        <w:t xml:space="preserve"> Murrysville, PA</w:t>
      </w:r>
    </w:p>
    <w:p w:rsidR="00544E79" w:rsidRDefault="00544E79" w:rsidP="009B578E">
      <w:pPr>
        <w:pStyle w:val="NoSpacing"/>
        <w:rPr>
          <w:sz w:val="24"/>
          <w:szCs w:val="24"/>
        </w:rPr>
      </w:pPr>
    </w:p>
    <w:p w:rsidR="00544E79" w:rsidRDefault="00B06BD0" w:rsidP="00544E79">
      <w:pPr>
        <w:spacing w:after="0"/>
        <w:rPr>
          <w:sz w:val="24"/>
        </w:rPr>
      </w:pPr>
      <w:r w:rsidRPr="00456CF1">
        <w:rPr>
          <w:b/>
          <w:sz w:val="24"/>
        </w:rPr>
        <w:t>Work Environment:</w:t>
      </w:r>
      <w:r>
        <w:rPr>
          <w:sz w:val="24"/>
        </w:rPr>
        <w:t xml:space="preserve"> </w:t>
      </w:r>
      <w:r w:rsidRPr="00C81A8A">
        <w:rPr>
          <w:sz w:val="24"/>
        </w:rPr>
        <w:t xml:space="preserve">The Murrysville Community Library, a suburban library 18 miles east of Pittsburgh, serves a population of 28,000 in Murrysville, Export and Washington Twp. It is a member of </w:t>
      </w:r>
      <w:r>
        <w:rPr>
          <w:sz w:val="24"/>
        </w:rPr>
        <w:t>Westmoreland County Libraries</w:t>
      </w:r>
      <w:r w:rsidRPr="00C81A8A">
        <w:rPr>
          <w:sz w:val="24"/>
        </w:rPr>
        <w:t xml:space="preserve">, an alliance of </w:t>
      </w:r>
      <w:proofErr w:type="gramStart"/>
      <w:r w:rsidRPr="00C81A8A">
        <w:rPr>
          <w:sz w:val="24"/>
        </w:rPr>
        <w:t>2</w:t>
      </w:r>
      <w:r>
        <w:rPr>
          <w:sz w:val="24"/>
        </w:rPr>
        <w:t>6</w:t>
      </w:r>
      <w:r w:rsidRPr="00C81A8A">
        <w:rPr>
          <w:sz w:val="24"/>
        </w:rPr>
        <w:t xml:space="preserve"> member</w:t>
      </w:r>
      <w:proofErr w:type="gramEnd"/>
      <w:r w:rsidRPr="00C81A8A">
        <w:rPr>
          <w:sz w:val="24"/>
        </w:rPr>
        <w:t xml:space="preserve"> libraries serving the residents of Westmoreland County. </w:t>
      </w:r>
    </w:p>
    <w:p w:rsidR="00544E79" w:rsidRDefault="00544E79" w:rsidP="00544E79">
      <w:pPr>
        <w:spacing w:after="0"/>
        <w:rPr>
          <w:b/>
          <w:sz w:val="24"/>
          <w:szCs w:val="24"/>
        </w:rPr>
      </w:pPr>
    </w:p>
    <w:p w:rsidR="00544E79" w:rsidRDefault="00B06BD0" w:rsidP="00544E79">
      <w:pPr>
        <w:spacing w:after="0"/>
        <w:rPr>
          <w:b/>
          <w:sz w:val="24"/>
          <w:szCs w:val="24"/>
        </w:rPr>
      </w:pPr>
      <w:r>
        <w:rPr>
          <w:b/>
          <w:sz w:val="24"/>
          <w:szCs w:val="24"/>
        </w:rPr>
        <w:t xml:space="preserve">Hours: </w:t>
      </w:r>
      <w:r>
        <w:rPr>
          <w:sz w:val="24"/>
          <w:szCs w:val="24"/>
        </w:rPr>
        <w:t>Part-Time (non-exempt) 2</w:t>
      </w:r>
      <w:r w:rsidR="00DD0496">
        <w:rPr>
          <w:sz w:val="24"/>
          <w:szCs w:val="24"/>
        </w:rPr>
        <w:t>4</w:t>
      </w:r>
      <w:r>
        <w:rPr>
          <w:sz w:val="24"/>
          <w:szCs w:val="24"/>
        </w:rPr>
        <w:t xml:space="preserve"> hours-a-week; some weekend and evening hours will be required.</w:t>
      </w:r>
      <w:r>
        <w:rPr>
          <w:sz w:val="24"/>
          <w:szCs w:val="24"/>
        </w:rPr>
        <w:br/>
      </w:r>
    </w:p>
    <w:p w:rsidR="00B06BD0" w:rsidRPr="00544E79" w:rsidRDefault="00B06BD0" w:rsidP="00544E79">
      <w:pPr>
        <w:spacing w:after="0"/>
        <w:rPr>
          <w:sz w:val="24"/>
        </w:rPr>
      </w:pPr>
      <w:r w:rsidRPr="00B06BD0">
        <w:rPr>
          <w:b/>
          <w:sz w:val="24"/>
          <w:szCs w:val="24"/>
        </w:rPr>
        <w:t>Benefits:</w:t>
      </w:r>
      <w:r>
        <w:rPr>
          <w:sz w:val="24"/>
          <w:szCs w:val="24"/>
        </w:rPr>
        <w:t xml:space="preserve"> The Murrysville Community Library offers paid vacation and sick leave to its part-time employees.</w:t>
      </w:r>
    </w:p>
    <w:p w:rsidR="00544E79" w:rsidRDefault="00544E79" w:rsidP="009B578E">
      <w:pPr>
        <w:pStyle w:val="NoSpacing"/>
        <w:rPr>
          <w:b/>
          <w:sz w:val="24"/>
          <w:szCs w:val="24"/>
        </w:rPr>
      </w:pPr>
    </w:p>
    <w:p w:rsidR="009B578E" w:rsidRPr="00F1039B" w:rsidRDefault="00B06BD0" w:rsidP="009B578E">
      <w:pPr>
        <w:pStyle w:val="NoSpacing"/>
        <w:rPr>
          <w:sz w:val="24"/>
          <w:szCs w:val="24"/>
        </w:rPr>
      </w:pPr>
      <w:r>
        <w:rPr>
          <w:b/>
          <w:sz w:val="24"/>
          <w:szCs w:val="24"/>
        </w:rPr>
        <w:t>Job Summary</w:t>
      </w:r>
      <w:r w:rsidR="00272405">
        <w:rPr>
          <w:b/>
          <w:sz w:val="24"/>
          <w:szCs w:val="24"/>
        </w:rPr>
        <w:t>:</w:t>
      </w:r>
      <w:r w:rsidR="009B578E" w:rsidRPr="00F1039B">
        <w:rPr>
          <w:sz w:val="24"/>
          <w:szCs w:val="24"/>
        </w:rPr>
        <w:t xml:space="preserve">  </w:t>
      </w:r>
      <w:r w:rsidR="00FB19A6" w:rsidRPr="005E671F">
        <w:rPr>
          <w:sz w:val="24"/>
          <w:szCs w:val="24"/>
        </w:rPr>
        <w:t xml:space="preserve">Under the direction of the Coordinator of Circulation Services, the </w:t>
      </w:r>
      <w:r w:rsidR="00FB19A6">
        <w:rPr>
          <w:sz w:val="24"/>
          <w:szCs w:val="24"/>
        </w:rPr>
        <w:t>Library A</w:t>
      </w:r>
      <w:r w:rsidR="00FB19A6" w:rsidRPr="005E671F">
        <w:rPr>
          <w:sz w:val="24"/>
          <w:szCs w:val="24"/>
        </w:rPr>
        <w:t xml:space="preserve">ssociate will provide direct customer service to library patrons and will be responsible for a wide range of duties at the circulation desk. As </w:t>
      </w:r>
      <w:r w:rsidR="00FB19A6">
        <w:rPr>
          <w:sz w:val="24"/>
          <w:szCs w:val="24"/>
        </w:rPr>
        <w:t>an Adult Programmer, the associate will serve as the point of contact for all adult programs and provide quality programming for adult patrons.</w:t>
      </w:r>
    </w:p>
    <w:p w:rsidR="003C3908" w:rsidRDefault="003C3908" w:rsidP="00645817">
      <w:pPr>
        <w:pStyle w:val="NoSpacing"/>
        <w:rPr>
          <w:rFonts w:cs="Times New Roman"/>
          <w:sz w:val="24"/>
          <w:szCs w:val="24"/>
        </w:rPr>
      </w:pPr>
    </w:p>
    <w:p w:rsidR="003C3908" w:rsidRPr="00544E79" w:rsidRDefault="00544E79" w:rsidP="00544E79">
      <w:pPr>
        <w:spacing w:after="0"/>
        <w:rPr>
          <w:sz w:val="24"/>
        </w:rPr>
      </w:pPr>
      <w:r w:rsidRPr="00C81A8A">
        <w:rPr>
          <w:sz w:val="24"/>
        </w:rPr>
        <w:t>The candidate should possess the following attributes:</w:t>
      </w:r>
    </w:p>
    <w:p w:rsidR="00BF0C45" w:rsidRDefault="00BF0C45" w:rsidP="00BF0C45">
      <w:pPr>
        <w:pStyle w:val="ListParagraph"/>
        <w:numPr>
          <w:ilvl w:val="0"/>
          <w:numId w:val="1"/>
        </w:numPr>
        <w:spacing w:after="0"/>
        <w:rPr>
          <w:sz w:val="24"/>
        </w:rPr>
      </w:pPr>
      <w:r w:rsidRPr="00BF0C45">
        <w:rPr>
          <w:b/>
          <w:i/>
          <w:sz w:val="24"/>
        </w:rPr>
        <w:t>Willingness to Learn:</w:t>
      </w:r>
      <w:r w:rsidRPr="00D67700">
        <w:rPr>
          <w:sz w:val="24"/>
        </w:rPr>
        <w:t xml:space="preserve"> </w:t>
      </w:r>
      <w:r>
        <w:rPr>
          <w:sz w:val="24"/>
        </w:rPr>
        <w:t xml:space="preserve">general office practices and procedures, library classification systems and automated circulation systems, and the principles of library practice and procedures. </w:t>
      </w:r>
    </w:p>
    <w:p w:rsidR="00AD4A17" w:rsidRPr="00AD4A17" w:rsidRDefault="00FB19A6" w:rsidP="00AD4A17">
      <w:pPr>
        <w:pStyle w:val="NoSpacing"/>
        <w:numPr>
          <w:ilvl w:val="0"/>
          <w:numId w:val="1"/>
        </w:numPr>
        <w:rPr>
          <w:sz w:val="24"/>
          <w:szCs w:val="24"/>
        </w:rPr>
      </w:pPr>
      <w:r>
        <w:rPr>
          <w:b/>
          <w:i/>
          <w:sz w:val="24"/>
          <w:szCs w:val="24"/>
        </w:rPr>
        <w:t>Willingness to Learn</w:t>
      </w:r>
      <w:r w:rsidR="009B578E" w:rsidRPr="00F1039B">
        <w:rPr>
          <w:sz w:val="24"/>
          <w:szCs w:val="24"/>
        </w:rPr>
        <w:t xml:space="preserve">: </w:t>
      </w:r>
      <w:r w:rsidR="00AD4A17">
        <w:rPr>
          <w:sz w:val="24"/>
          <w:szCs w:val="24"/>
        </w:rPr>
        <w:t>general Adult Services practices and procedures,</w:t>
      </w:r>
      <w:r w:rsidR="008C7C88">
        <w:rPr>
          <w:sz w:val="24"/>
          <w:szCs w:val="24"/>
        </w:rPr>
        <w:t xml:space="preserve"> current Adult programming trends,</w:t>
      </w:r>
      <w:r w:rsidR="00AD4A17">
        <w:rPr>
          <w:sz w:val="24"/>
          <w:szCs w:val="24"/>
        </w:rPr>
        <w:t xml:space="preserve"> </w:t>
      </w:r>
      <w:r w:rsidR="009B578E" w:rsidRPr="00F1039B">
        <w:rPr>
          <w:sz w:val="24"/>
          <w:szCs w:val="24"/>
        </w:rPr>
        <w:t xml:space="preserve">Microsoft office software, </w:t>
      </w:r>
      <w:r w:rsidR="00B06BD0">
        <w:rPr>
          <w:sz w:val="24"/>
          <w:szCs w:val="24"/>
        </w:rPr>
        <w:t xml:space="preserve">and </w:t>
      </w:r>
      <w:r w:rsidR="009B578E" w:rsidRPr="00F1039B">
        <w:rPr>
          <w:sz w:val="24"/>
          <w:szCs w:val="24"/>
        </w:rPr>
        <w:t xml:space="preserve">computer </w:t>
      </w:r>
      <w:r w:rsidR="00073B88" w:rsidRPr="00F1039B">
        <w:rPr>
          <w:sz w:val="24"/>
          <w:szCs w:val="24"/>
        </w:rPr>
        <w:t xml:space="preserve">and iPad </w:t>
      </w:r>
      <w:r w:rsidR="009B578E" w:rsidRPr="00F1039B">
        <w:rPr>
          <w:sz w:val="24"/>
          <w:szCs w:val="24"/>
        </w:rPr>
        <w:t>equipment</w:t>
      </w:r>
    </w:p>
    <w:p w:rsidR="00DC7451" w:rsidRPr="00F1039B" w:rsidRDefault="00DC7451" w:rsidP="009B578E">
      <w:pPr>
        <w:pStyle w:val="NoSpacing"/>
        <w:numPr>
          <w:ilvl w:val="0"/>
          <w:numId w:val="1"/>
        </w:numPr>
        <w:rPr>
          <w:sz w:val="24"/>
          <w:szCs w:val="24"/>
        </w:rPr>
      </w:pPr>
      <w:r w:rsidRPr="00F1039B">
        <w:rPr>
          <w:b/>
          <w:i/>
          <w:sz w:val="24"/>
          <w:szCs w:val="24"/>
        </w:rPr>
        <w:t>Skilled in</w:t>
      </w:r>
      <w:r w:rsidRPr="00F1039B">
        <w:rPr>
          <w:sz w:val="24"/>
          <w:szCs w:val="24"/>
        </w:rPr>
        <w:t xml:space="preserve">:  </w:t>
      </w:r>
      <w:r w:rsidR="00FB19A6">
        <w:rPr>
          <w:sz w:val="24"/>
        </w:rPr>
        <w:t>database searching and using library automation systems, using Microsoft Word, Outlook, Excel, Publisher, PowerPoint, and troubleshooting computer equipment, printers and copiers.</w:t>
      </w:r>
    </w:p>
    <w:p w:rsidR="00DC7451" w:rsidRDefault="00DC7451" w:rsidP="009B578E">
      <w:pPr>
        <w:pStyle w:val="NoSpacing"/>
        <w:numPr>
          <w:ilvl w:val="0"/>
          <w:numId w:val="1"/>
        </w:numPr>
        <w:rPr>
          <w:sz w:val="24"/>
          <w:szCs w:val="24"/>
        </w:rPr>
      </w:pPr>
      <w:r w:rsidRPr="00F1039B">
        <w:rPr>
          <w:b/>
          <w:i/>
          <w:sz w:val="24"/>
          <w:szCs w:val="24"/>
        </w:rPr>
        <w:t>Ability to</w:t>
      </w:r>
      <w:r w:rsidRPr="00F1039B">
        <w:rPr>
          <w:sz w:val="24"/>
          <w:szCs w:val="24"/>
        </w:rPr>
        <w:t xml:space="preserve">: </w:t>
      </w:r>
      <w:r w:rsidR="008C7C88">
        <w:rPr>
          <w:sz w:val="24"/>
          <w:szCs w:val="24"/>
        </w:rPr>
        <w:t>be creative in programming development,</w:t>
      </w:r>
      <w:r w:rsidRPr="00F1039B">
        <w:rPr>
          <w:sz w:val="24"/>
          <w:szCs w:val="24"/>
        </w:rPr>
        <w:t xml:space="preserve"> be courteous and tactful with the general public, communicate effectively verbally and in writing, establish and maintain working relationships with patrons, employees and the general public, implement policy and procedure, exercise initiative and judgment in completing tasks, and to maintain confidentiality.</w:t>
      </w:r>
    </w:p>
    <w:p w:rsidR="00AD2528" w:rsidRPr="00F1039B" w:rsidRDefault="00DC7451" w:rsidP="000F0EEC">
      <w:pPr>
        <w:pStyle w:val="NoSpacing"/>
        <w:numPr>
          <w:ilvl w:val="0"/>
          <w:numId w:val="1"/>
        </w:numPr>
        <w:rPr>
          <w:sz w:val="24"/>
          <w:szCs w:val="24"/>
        </w:rPr>
      </w:pPr>
      <w:r w:rsidRPr="00F1039B">
        <w:rPr>
          <w:b/>
          <w:i/>
          <w:sz w:val="24"/>
          <w:szCs w:val="24"/>
        </w:rPr>
        <w:t>Ability to</w:t>
      </w:r>
      <w:r w:rsidRPr="00F1039B">
        <w:rPr>
          <w:sz w:val="24"/>
          <w:szCs w:val="24"/>
        </w:rPr>
        <w:t xml:space="preserve">: work a flexible schedule that includes Saturdays and evenings as needed, lift and move up to </w:t>
      </w:r>
      <w:r w:rsidR="003E6908">
        <w:rPr>
          <w:sz w:val="24"/>
          <w:szCs w:val="24"/>
        </w:rPr>
        <w:t>4</w:t>
      </w:r>
      <w:r w:rsidRPr="00F1039B">
        <w:rPr>
          <w:sz w:val="24"/>
          <w:szCs w:val="24"/>
        </w:rPr>
        <w:t>5 pounds, and to move books and materials from both higher and lower shelves, provide close attention to detail despite interruptions, to set priorities and meet deadlines.</w:t>
      </w:r>
    </w:p>
    <w:p w:rsidR="000F0EEC" w:rsidRPr="00F1039B" w:rsidRDefault="000F0EEC" w:rsidP="000F0EEC">
      <w:pPr>
        <w:pStyle w:val="NoSpacing"/>
        <w:ind w:left="720"/>
        <w:rPr>
          <w:sz w:val="24"/>
          <w:szCs w:val="24"/>
        </w:rPr>
      </w:pPr>
    </w:p>
    <w:p w:rsidR="003C3908" w:rsidRDefault="00B06BD0" w:rsidP="00DC7451">
      <w:pPr>
        <w:pStyle w:val="NoSpacing"/>
        <w:rPr>
          <w:sz w:val="24"/>
          <w:szCs w:val="24"/>
        </w:rPr>
      </w:pPr>
      <w:r>
        <w:rPr>
          <w:b/>
          <w:sz w:val="24"/>
          <w:szCs w:val="24"/>
        </w:rPr>
        <w:t>Essential Responsibilities</w:t>
      </w:r>
      <w:r w:rsidR="00DC7451" w:rsidRPr="00F1039B">
        <w:rPr>
          <w:sz w:val="24"/>
          <w:szCs w:val="24"/>
        </w:rPr>
        <w:t>:</w:t>
      </w:r>
      <w:r w:rsidR="00460858" w:rsidRPr="00F1039B">
        <w:rPr>
          <w:sz w:val="24"/>
          <w:szCs w:val="24"/>
        </w:rPr>
        <w:t xml:space="preserve">  </w:t>
      </w:r>
    </w:p>
    <w:p w:rsidR="00B06BD0" w:rsidRPr="00B3151F" w:rsidRDefault="00B06BD0" w:rsidP="00B06BD0">
      <w:pPr>
        <w:pStyle w:val="NoSpacing"/>
        <w:numPr>
          <w:ilvl w:val="0"/>
          <w:numId w:val="8"/>
        </w:numPr>
        <w:rPr>
          <w:b/>
          <w:i/>
          <w:sz w:val="24"/>
          <w:szCs w:val="24"/>
        </w:rPr>
      </w:pPr>
      <w:r>
        <w:rPr>
          <w:b/>
          <w:i/>
          <w:sz w:val="24"/>
          <w:szCs w:val="24"/>
        </w:rPr>
        <w:t xml:space="preserve">Circulation Services – </w:t>
      </w:r>
      <w:r>
        <w:rPr>
          <w:b/>
          <w:sz w:val="24"/>
          <w:szCs w:val="24"/>
        </w:rPr>
        <w:t>Responsibilities include, but are not limited to:</w:t>
      </w:r>
    </w:p>
    <w:p w:rsidR="00B06BD0" w:rsidRDefault="00B06BD0" w:rsidP="00B06BD0">
      <w:pPr>
        <w:numPr>
          <w:ilvl w:val="1"/>
          <w:numId w:val="3"/>
        </w:numPr>
        <w:spacing w:after="0" w:line="240" w:lineRule="auto"/>
        <w:rPr>
          <w:rFonts w:ascii="Calibri" w:eastAsia="Calibri" w:hAnsi="Calibri" w:cs="Times New Roman"/>
          <w:sz w:val="24"/>
          <w:szCs w:val="24"/>
        </w:rPr>
      </w:pPr>
      <w:r>
        <w:rPr>
          <w:rFonts w:ascii="Calibri" w:eastAsia="Calibri" w:hAnsi="Calibri" w:cs="Times New Roman"/>
          <w:sz w:val="24"/>
          <w:szCs w:val="24"/>
        </w:rPr>
        <w:t>Performing procedures and interpreting policies for the circulation and use of library materials, including borrowing and returns, shelving, and patron registration</w:t>
      </w:r>
    </w:p>
    <w:p w:rsidR="00B06BD0" w:rsidRDefault="00B06BD0" w:rsidP="00B06BD0">
      <w:pPr>
        <w:numPr>
          <w:ilvl w:val="1"/>
          <w:numId w:val="3"/>
        </w:numPr>
        <w:spacing w:after="0" w:line="240" w:lineRule="auto"/>
        <w:rPr>
          <w:rFonts w:ascii="Calibri" w:eastAsia="Calibri" w:hAnsi="Calibri" w:cs="Times New Roman"/>
          <w:sz w:val="24"/>
          <w:szCs w:val="24"/>
        </w:rPr>
      </w:pPr>
      <w:r>
        <w:rPr>
          <w:rFonts w:ascii="Calibri" w:eastAsia="Calibri" w:hAnsi="Calibri" w:cs="Times New Roman"/>
          <w:sz w:val="24"/>
          <w:szCs w:val="24"/>
        </w:rPr>
        <w:t>Assisting patrons in use of library resources and equipment, including troubleshooting</w:t>
      </w:r>
    </w:p>
    <w:p w:rsidR="00B06BD0" w:rsidRDefault="00B06BD0" w:rsidP="00B06BD0">
      <w:pPr>
        <w:numPr>
          <w:ilvl w:val="1"/>
          <w:numId w:val="3"/>
        </w:numPr>
        <w:spacing w:after="0" w:line="240" w:lineRule="auto"/>
        <w:rPr>
          <w:rFonts w:ascii="Calibri" w:eastAsia="Calibri" w:hAnsi="Calibri" w:cs="Times New Roman"/>
          <w:sz w:val="24"/>
          <w:szCs w:val="24"/>
        </w:rPr>
      </w:pPr>
      <w:r>
        <w:rPr>
          <w:rFonts w:ascii="Calibri" w:eastAsia="Calibri" w:hAnsi="Calibri" w:cs="Times New Roman"/>
          <w:sz w:val="24"/>
          <w:szCs w:val="24"/>
        </w:rPr>
        <w:t>Locating resources in the catalog, on shelves, and in resource sharing databases</w:t>
      </w:r>
    </w:p>
    <w:p w:rsidR="00B06BD0" w:rsidRDefault="00B06BD0" w:rsidP="00B06BD0">
      <w:pPr>
        <w:numPr>
          <w:ilvl w:val="1"/>
          <w:numId w:val="3"/>
        </w:numPr>
        <w:spacing w:after="0" w:line="240" w:lineRule="auto"/>
        <w:rPr>
          <w:rFonts w:ascii="Calibri" w:eastAsia="Calibri" w:hAnsi="Calibri" w:cs="Times New Roman"/>
          <w:sz w:val="24"/>
          <w:szCs w:val="24"/>
        </w:rPr>
      </w:pPr>
      <w:r>
        <w:rPr>
          <w:rFonts w:ascii="Calibri" w:eastAsia="Calibri" w:hAnsi="Calibri" w:cs="Times New Roman"/>
          <w:sz w:val="24"/>
          <w:szCs w:val="24"/>
        </w:rPr>
        <w:lastRenderedPageBreak/>
        <w:t>Keeping shelves and public areas tidy and in good order</w:t>
      </w:r>
    </w:p>
    <w:p w:rsidR="00B06BD0" w:rsidRDefault="00B06BD0" w:rsidP="00B06BD0">
      <w:pPr>
        <w:numPr>
          <w:ilvl w:val="1"/>
          <w:numId w:val="3"/>
        </w:numPr>
        <w:spacing w:after="0" w:line="240" w:lineRule="auto"/>
        <w:rPr>
          <w:rFonts w:ascii="Calibri" w:eastAsia="Calibri" w:hAnsi="Calibri" w:cs="Times New Roman"/>
          <w:sz w:val="24"/>
          <w:szCs w:val="24"/>
        </w:rPr>
      </w:pPr>
      <w:r>
        <w:rPr>
          <w:rFonts w:ascii="Calibri" w:eastAsia="Calibri" w:hAnsi="Calibri" w:cs="Times New Roman"/>
          <w:sz w:val="24"/>
          <w:szCs w:val="24"/>
        </w:rPr>
        <w:t>Conceptualizing and maintaining displays for books and other library materials as needed</w:t>
      </w:r>
    </w:p>
    <w:p w:rsidR="00B06BD0" w:rsidRPr="00A95E96" w:rsidRDefault="00B06BD0" w:rsidP="00B06BD0">
      <w:pPr>
        <w:numPr>
          <w:ilvl w:val="1"/>
          <w:numId w:val="3"/>
        </w:numPr>
        <w:spacing w:after="0" w:line="240" w:lineRule="auto"/>
        <w:rPr>
          <w:rFonts w:ascii="Calibri" w:eastAsia="Calibri" w:hAnsi="Calibri" w:cs="Times New Roman"/>
          <w:sz w:val="24"/>
          <w:szCs w:val="24"/>
        </w:rPr>
      </w:pPr>
      <w:r>
        <w:rPr>
          <w:rFonts w:ascii="Calibri" w:eastAsia="Calibri" w:hAnsi="Calibri" w:cs="Times New Roman"/>
          <w:sz w:val="24"/>
          <w:szCs w:val="24"/>
        </w:rPr>
        <w:t>Performing other duties at the direction of the Coordinator of Circulation Services</w:t>
      </w:r>
    </w:p>
    <w:p w:rsidR="00B06BD0" w:rsidRPr="00ED6EB0" w:rsidRDefault="00B06BD0" w:rsidP="00B06BD0">
      <w:pPr>
        <w:numPr>
          <w:ilvl w:val="0"/>
          <w:numId w:val="3"/>
        </w:numPr>
        <w:spacing w:after="0" w:line="240" w:lineRule="auto"/>
        <w:rPr>
          <w:rFonts w:ascii="Calibri" w:eastAsia="Calibri" w:hAnsi="Calibri" w:cs="Times New Roman"/>
          <w:sz w:val="24"/>
          <w:szCs w:val="24"/>
        </w:rPr>
      </w:pPr>
      <w:r w:rsidRPr="00ED6EB0">
        <w:rPr>
          <w:rFonts w:ascii="Calibri" w:eastAsia="Calibri" w:hAnsi="Calibri" w:cs="Times New Roman"/>
          <w:b/>
          <w:i/>
          <w:sz w:val="24"/>
          <w:szCs w:val="24"/>
        </w:rPr>
        <w:t>Adult Services:</w:t>
      </w:r>
    </w:p>
    <w:p w:rsidR="00B06BD0" w:rsidRPr="00ED6EB0" w:rsidRDefault="00B06BD0" w:rsidP="00B06BD0">
      <w:pPr>
        <w:pStyle w:val="NoSpacing"/>
        <w:numPr>
          <w:ilvl w:val="1"/>
          <w:numId w:val="3"/>
        </w:numPr>
        <w:rPr>
          <w:rFonts w:cstheme="minorHAnsi"/>
          <w:sz w:val="24"/>
          <w:szCs w:val="24"/>
        </w:rPr>
      </w:pPr>
      <w:r>
        <w:rPr>
          <w:sz w:val="24"/>
          <w:szCs w:val="24"/>
        </w:rPr>
        <w:t>D</w:t>
      </w:r>
      <w:r w:rsidRPr="00DE245C">
        <w:rPr>
          <w:sz w:val="24"/>
          <w:szCs w:val="24"/>
        </w:rPr>
        <w:t xml:space="preserve">evelops, presents and/or directs, and evaluates programs for </w:t>
      </w:r>
      <w:r>
        <w:rPr>
          <w:sz w:val="24"/>
          <w:szCs w:val="24"/>
        </w:rPr>
        <w:t>adults</w:t>
      </w:r>
    </w:p>
    <w:p w:rsidR="00B06BD0" w:rsidRDefault="00B06BD0" w:rsidP="00B06BD0">
      <w:pPr>
        <w:numPr>
          <w:ilvl w:val="1"/>
          <w:numId w:val="3"/>
        </w:numPr>
        <w:spacing w:after="0" w:line="240" w:lineRule="auto"/>
        <w:rPr>
          <w:rFonts w:ascii="Calibri" w:eastAsia="Calibri" w:hAnsi="Calibri" w:cs="Times New Roman"/>
          <w:sz w:val="24"/>
          <w:szCs w:val="24"/>
        </w:rPr>
      </w:pPr>
      <w:r w:rsidRPr="00ED6EB0">
        <w:rPr>
          <w:rFonts w:ascii="Calibri" w:eastAsia="Calibri" w:hAnsi="Calibri" w:cs="Times New Roman"/>
          <w:sz w:val="24"/>
          <w:szCs w:val="24"/>
        </w:rPr>
        <w:t>Follow</w:t>
      </w:r>
      <w:r>
        <w:rPr>
          <w:rFonts w:ascii="Calibri" w:eastAsia="Calibri" w:hAnsi="Calibri" w:cs="Times New Roman"/>
          <w:sz w:val="24"/>
          <w:szCs w:val="24"/>
        </w:rPr>
        <w:t>s</w:t>
      </w:r>
      <w:r w:rsidRPr="00ED6EB0">
        <w:rPr>
          <w:rFonts w:ascii="Calibri" w:eastAsia="Calibri" w:hAnsi="Calibri" w:cs="Times New Roman"/>
          <w:sz w:val="24"/>
          <w:szCs w:val="24"/>
        </w:rPr>
        <w:t xml:space="preserve"> and maintain</w:t>
      </w:r>
      <w:r>
        <w:rPr>
          <w:rFonts w:ascii="Calibri" w:eastAsia="Calibri" w:hAnsi="Calibri" w:cs="Times New Roman"/>
          <w:sz w:val="24"/>
          <w:szCs w:val="24"/>
        </w:rPr>
        <w:t>s the adult programming budget</w:t>
      </w:r>
    </w:p>
    <w:p w:rsidR="00B06BD0" w:rsidRPr="00ED6EB0" w:rsidRDefault="00B06BD0" w:rsidP="00B06BD0">
      <w:pPr>
        <w:pStyle w:val="NoSpacing"/>
        <w:numPr>
          <w:ilvl w:val="1"/>
          <w:numId w:val="3"/>
        </w:numPr>
        <w:rPr>
          <w:rFonts w:cstheme="minorHAnsi"/>
          <w:sz w:val="24"/>
          <w:szCs w:val="24"/>
        </w:rPr>
      </w:pPr>
      <w:r>
        <w:rPr>
          <w:sz w:val="24"/>
          <w:szCs w:val="24"/>
        </w:rPr>
        <w:t>E</w:t>
      </w:r>
      <w:r w:rsidRPr="00DE245C">
        <w:rPr>
          <w:sz w:val="24"/>
          <w:szCs w:val="24"/>
        </w:rPr>
        <w:t>stablish</w:t>
      </w:r>
      <w:r>
        <w:rPr>
          <w:sz w:val="24"/>
          <w:szCs w:val="24"/>
        </w:rPr>
        <w:t>es</w:t>
      </w:r>
      <w:r w:rsidRPr="00DE245C">
        <w:rPr>
          <w:sz w:val="24"/>
          <w:szCs w:val="24"/>
        </w:rPr>
        <w:t xml:space="preserve"> and maintain</w:t>
      </w:r>
      <w:r>
        <w:rPr>
          <w:sz w:val="24"/>
          <w:szCs w:val="24"/>
        </w:rPr>
        <w:t>s</w:t>
      </w:r>
      <w:r w:rsidRPr="00DE245C">
        <w:rPr>
          <w:sz w:val="24"/>
          <w:szCs w:val="24"/>
        </w:rPr>
        <w:t xml:space="preserve"> a working relationship with local service organizations and businesses to help promote and support quality library service for </w:t>
      </w:r>
      <w:r>
        <w:rPr>
          <w:sz w:val="24"/>
          <w:szCs w:val="24"/>
        </w:rPr>
        <w:t>adults</w:t>
      </w:r>
    </w:p>
    <w:p w:rsidR="00B06BD0" w:rsidRPr="00ED6EB0" w:rsidRDefault="00B06BD0" w:rsidP="00B06BD0">
      <w:pPr>
        <w:numPr>
          <w:ilvl w:val="1"/>
          <w:numId w:val="3"/>
        </w:numPr>
        <w:spacing w:after="0" w:line="240" w:lineRule="auto"/>
        <w:rPr>
          <w:rFonts w:ascii="Calibri" w:eastAsia="Calibri" w:hAnsi="Calibri" w:cs="Times New Roman"/>
          <w:sz w:val="24"/>
          <w:szCs w:val="24"/>
        </w:rPr>
      </w:pPr>
      <w:r w:rsidRPr="00ED6EB0">
        <w:rPr>
          <w:rFonts w:ascii="Calibri" w:eastAsia="Calibri" w:hAnsi="Calibri" w:cs="Times New Roman"/>
          <w:sz w:val="24"/>
          <w:szCs w:val="24"/>
        </w:rPr>
        <w:t xml:space="preserve">Work closely with the Social Media Coordinator </w:t>
      </w:r>
      <w:r>
        <w:rPr>
          <w:rFonts w:ascii="Calibri" w:eastAsia="Calibri" w:hAnsi="Calibri" w:cs="Times New Roman"/>
          <w:sz w:val="24"/>
          <w:szCs w:val="24"/>
        </w:rPr>
        <w:t>on marketing for Adult Services</w:t>
      </w:r>
    </w:p>
    <w:p w:rsidR="00B06BD0" w:rsidRPr="00ED6EB0" w:rsidRDefault="00B06BD0" w:rsidP="00B06BD0">
      <w:pPr>
        <w:numPr>
          <w:ilvl w:val="1"/>
          <w:numId w:val="2"/>
        </w:numPr>
        <w:spacing w:after="0" w:line="240" w:lineRule="auto"/>
        <w:rPr>
          <w:rFonts w:ascii="Calibri" w:eastAsia="Calibri" w:hAnsi="Calibri" w:cs="Times New Roman"/>
          <w:sz w:val="24"/>
          <w:szCs w:val="24"/>
        </w:rPr>
      </w:pPr>
      <w:r w:rsidRPr="00ED6EB0">
        <w:rPr>
          <w:rFonts w:ascii="Calibri" w:eastAsia="Calibri" w:hAnsi="Calibri" w:cs="Times New Roman"/>
          <w:sz w:val="24"/>
          <w:szCs w:val="24"/>
        </w:rPr>
        <w:t>Prepare monthly and annual statistic reports as required</w:t>
      </w:r>
    </w:p>
    <w:p w:rsidR="00B06BD0" w:rsidRPr="00ED6EB0" w:rsidRDefault="00B06BD0" w:rsidP="00B06BD0">
      <w:pPr>
        <w:numPr>
          <w:ilvl w:val="0"/>
          <w:numId w:val="2"/>
        </w:numPr>
        <w:spacing w:after="0" w:line="240" w:lineRule="auto"/>
        <w:rPr>
          <w:rFonts w:ascii="Calibri" w:eastAsia="Calibri" w:hAnsi="Calibri" w:cs="Times New Roman"/>
          <w:sz w:val="24"/>
          <w:szCs w:val="24"/>
        </w:rPr>
      </w:pPr>
      <w:r w:rsidRPr="00ED6EB0">
        <w:rPr>
          <w:rFonts w:ascii="Calibri" w:eastAsia="Calibri" w:hAnsi="Calibri" w:cs="Times New Roman"/>
          <w:b/>
          <w:i/>
          <w:sz w:val="24"/>
          <w:szCs w:val="24"/>
        </w:rPr>
        <w:t>Staff Support</w:t>
      </w:r>
      <w:r w:rsidRPr="00ED6EB0">
        <w:rPr>
          <w:rFonts w:ascii="Calibri" w:eastAsia="Calibri" w:hAnsi="Calibri" w:cs="Times New Roman"/>
          <w:sz w:val="24"/>
          <w:szCs w:val="24"/>
        </w:rPr>
        <w:t xml:space="preserve">:  </w:t>
      </w:r>
    </w:p>
    <w:p w:rsidR="00B06BD0" w:rsidRPr="008E7A39" w:rsidRDefault="00B06BD0" w:rsidP="00B06BD0">
      <w:pPr>
        <w:pStyle w:val="NoSpacing"/>
        <w:numPr>
          <w:ilvl w:val="1"/>
          <w:numId w:val="2"/>
        </w:numPr>
        <w:rPr>
          <w:rFonts w:cstheme="minorHAnsi"/>
          <w:sz w:val="24"/>
          <w:szCs w:val="24"/>
        </w:rPr>
      </w:pPr>
      <w:r>
        <w:rPr>
          <w:sz w:val="24"/>
          <w:szCs w:val="24"/>
        </w:rPr>
        <w:t>Maintaining a neat and safe work area, including maintaining adequate supplies</w:t>
      </w:r>
      <w:r>
        <w:rPr>
          <w:rFonts w:cstheme="minorHAnsi"/>
          <w:sz w:val="24"/>
          <w:szCs w:val="24"/>
        </w:rPr>
        <w:t xml:space="preserve"> and k</w:t>
      </w:r>
      <w:r w:rsidRPr="008E7A39">
        <w:rPr>
          <w:rFonts w:cstheme="minorHAnsi"/>
          <w:sz w:val="24"/>
          <w:szCs w:val="24"/>
        </w:rPr>
        <w:t>eeping equipment in good working order</w:t>
      </w:r>
    </w:p>
    <w:p w:rsidR="00B06BD0" w:rsidRDefault="00B06BD0" w:rsidP="00B06BD0">
      <w:pPr>
        <w:pStyle w:val="NoSpacing"/>
        <w:numPr>
          <w:ilvl w:val="1"/>
          <w:numId w:val="2"/>
        </w:numPr>
        <w:rPr>
          <w:rFonts w:cstheme="minorHAnsi"/>
          <w:sz w:val="24"/>
          <w:szCs w:val="24"/>
        </w:rPr>
      </w:pPr>
      <w:proofErr w:type="gramStart"/>
      <w:r>
        <w:rPr>
          <w:rFonts w:cstheme="minorHAnsi"/>
          <w:sz w:val="24"/>
          <w:szCs w:val="24"/>
        </w:rPr>
        <w:t>Providing assistance to</w:t>
      </w:r>
      <w:proofErr w:type="gramEnd"/>
      <w:r>
        <w:rPr>
          <w:rFonts w:cstheme="minorHAnsi"/>
          <w:sz w:val="24"/>
          <w:szCs w:val="24"/>
        </w:rPr>
        <w:t xml:space="preserve"> other departments as needed</w:t>
      </w:r>
    </w:p>
    <w:p w:rsidR="00B06BD0" w:rsidRPr="00ED7028" w:rsidRDefault="00B06BD0" w:rsidP="00B06BD0">
      <w:pPr>
        <w:pStyle w:val="NoSpacing"/>
        <w:numPr>
          <w:ilvl w:val="1"/>
          <w:numId w:val="2"/>
        </w:numPr>
        <w:rPr>
          <w:rFonts w:cstheme="minorHAnsi"/>
          <w:sz w:val="24"/>
          <w:szCs w:val="24"/>
        </w:rPr>
      </w:pPr>
      <w:r>
        <w:rPr>
          <w:rFonts w:cstheme="minorHAnsi"/>
          <w:sz w:val="24"/>
          <w:szCs w:val="24"/>
        </w:rPr>
        <w:t>Keeping immediate supervisor fully and accurately informed about issues and provide suggestions for new or improved ways of addressing such problems</w:t>
      </w:r>
    </w:p>
    <w:p w:rsidR="00B06BD0" w:rsidRPr="00ED6EB0" w:rsidRDefault="00B06BD0" w:rsidP="00B06BD0">
      <w:pPr>
        <w:numPr>
          <w:ilvl w:val="0"/>
          <w:numId w:val="2"/>
        </w:numPr>
        <w:spacing w:after="0" w:line="240" w:lineRule="auto"/>
        <w:rPr>
          <w:rFonts w:ascii="Calibri" w:eastAsia="Calibri" w:hAnsi="Calibri" w:cs="Times New Roman"/>
          <w:sz w:val="24"/>
          <w:szCs w:val="24"/>
        </w:rPr>
      </w:pPr>
      <w:r w:rsidRPr="00ED6EB0">
        <w:rPr>
          <w:rFonts w:ascii="Calibri" w:eastAsia="Calibri" w:hAnsi="Calibri" w:cs="Times New Roman"/>
          <w:b/>
          <w:i/>
          <w:sz w:val="24"/>
          <w:szCs w:val="24"/>
        </w:rPr>
        <w:t>Continuing Education</w:t>
      </w:r>
      <w:r w:rsidRPr="00ED6EB0">
        <w:rPr>
          <w:rFonts w:ascii="Calibri" w:eastAsia="Calibri" w:hAnsi="Calibri" w:cs="Times New Roman"/>
          <w:sz w:val="24"/>
          <w:szCs w:val="24"/>
        </w:rPr>
        <w:t xml:space="preserve">:  </w:t>
      </w:r>
    </w:p>
    <w:p w:rsidR="00B06BD0" w:rsidRPr="0039506B" w:rsidRDefault="00B06BD0" w:rsidP="00B06BD0">
      <w:pPr>
        <w:numPr>
          <w:ilvl w:val="1"/>
          <w:numId w:val="2"/>
        </w:numPr>
        <w:spacing w:after="0" w:line="240" w:lineRule="auto"/>
        <w:rPr>
          <w:rFonts w:ascii="Calibri" w:eastAsia="Calibri" w:hAnsi="Calibri" w:cs="Times New Roman"/>
          <w:sz w:val="24"/>
          <w:szCs w:val="24"/>
        </w:rPr>
      </w:pPr>
      <w:r w:rsidRPr="00ED6EB0">
        <w:rPr>
          <w:rFonts w:ascii="Calibri" w:eastAsia="Calibri" w:hAnsi="Calibri" w:cs="Times New Roman"/>
          <w:sz w:val="24"/>
          <w:szCs w:val="24"/>
        </w:rPr>
        <w:t xml:space="preserve">Keep current on trends and technology development affecting </w:t>
      </w:r>
      <w:r>
        <w:rPr>
          <w:rFonts w:ascii="Calibri" w:eastAsia="Calibri" w:hAnsi="Calibri" w:cs="Times New Roman"/>
          <w:sz w:val="24"/>
          <w:szCs w:val="24"/>
        </w:rPr>
        <w:t xml:space="preserve">circulation services and adult services </w:t>
      </w:r>
      <w:r w:rsidRPr="00ED6EB0">
        <w:rPr>
          <w:rFonts w:ascii="Calibri" w:eastAsia="Calibri" w:hAnsi="Calibri" w:cs="Times New Roman"/>
          <w:sz w:val="24"/>
          <w:szCs w:val="24"/>
        </w:rPr>
        <w:t>through professional journals, social media, listservs and networking</w:t>
      </w:r>
      <w:r>
        <w:rPr>
          <w:rFonts w:ascii="Calibri" w:eastAsia="Calibri" w:hAnsi="Calibri" w:cs="Times New Roman"/>
          <w:sz w:val="24"/>
          <w:szCs w:val="24"/>
        </w:rPr>
        <w:t xml:space="preserve">, and attending </w:t>
      </w:r>
      <w:r w:rsidRPr="00375FC7">
        <w:rPr>
          <w:rFonts w:ascii="Calibri" w:eastAsia="Calibri" w:hAnsi="Calibri" w:cs="Times New Roman"/>
          <w:sz w:val="24"/>
          <w:szCs w:val="24"/>
        </w:rPr>
        <w:t>professional meetings, conferences and workshops to maintain professional growth and development.</w:t>
      </w:r>
    </w:p>
    <w:p w:rsidR="00073B88" w:rsidRPr="00F1039B" w:rsidRDefault="00073B88" w:rsidP="00DC7451">
      <w:pPr>
        <w:pStyle w:val="NoSpacing"/>
        <w:rPr>
          <w:sz w:val="24"/>
          <w:szCs w:val="24"/>
        </w:rPr>
      </w:pPr>
    </w:p>
    <w:p w:rsidR="00B06BD0" w:rsidRDefault="00B06BD0" w:rsidP="00B06BD0">
      <w:pPr>
        <w:pStyle w:val="NoSpacing"/>
        <w:rPr>
          <w:b/>
          <w:sz w:val="24"/>
          <w:szCs w:val="24"/>
        </w:rPr>
      </w:pPr>
      <w:r>
        <w:rPr>
          <w:b/>
          <w:sz w:val="24"/>
          <w:szCs w:val="24"/>
        </w:rPr>
        <w:t xml:space="preserve">Qualifications, Experience, and Training: </w:t>
      </w:r>
      <w:r>
        <w:rPr>
          <w:b/>
          <w:sz w:val="24"/>
          <w:szCs w:val="24"/>
        </w:rPr>
        <w:br/>
      </w:r>
    </w:p>
    <w:p w:rsidR="00B06BD0" w:rsidRPr="008E7A39" w:rsidRDefault="00B06BD0" w:rsidP="00B06BD0">
      <w:pPr>
        <w:pStyle w:val="NoSpacing"/>
        <w:numPr>
          <w:ilvl w:val="0"/>
          <w:numId w:val="9"/>
        </w:numPr>
        <w:rPr>
          <w:sz w:val="24"/>
        </w:rPr>
      </w:pPr>
      <w:r>
        <w:rPr>
          <w:sz w:val="24"/>
          <w:szCs w:val="24"/>
        </w:rPr>
        <w:t>High School diploma or GED required, preferably supplemented by a Bachelor’s Degree or equivalent experience in a related field</w:t>
      </w:r>
    </w:p>
    <w:p w:rsidR="00B06BD0" w:rsidRDefault="00B06BD0" w:rsidP="00B06BD0">
      <w:pPr>
        <w:pStyle w:val="NoSpacing"/>
        <w:numPr>
          <w:ilvl w:val="0"/>
          <w:numId w:val="9"/>
        </w:numPr>
        <w:rPr>
          <w:sz w:val="24"/>
        </w:rPr>
      </w:pPr>
      <w:r>
        <w:rPr>
          <w:sz w:val="24"/>
        </w:rPr>
        <w:t>Pennsylvania ID required</w:t>
      </w:r>
    </w:p>
    <w:p w:rsidR="00B06BD0" w:rsidRDefault="00B06BD0" w:rsidP="00544E79">
      <w:pPr>
        <w:pStyle w:val="NoSpacing"/>
        <w:numPr>
          <w:ilvl w:val="0"/>
          <w:numId w:val="9"/>
        </w:numPr>
        <w:rPr>
          <w:sz w:val="24"/>
        </w:rPr>
      </w:pPr>
      <w:r>
        <w:rPr>
          <w:sz w:val="24"/>
        </w:rPr>
        <w:t>Library experience preferred</w:t>
      </w:r>
    </w:p>
    <w:p w:rsidR="00B06BD0" w:rsidRDefault="00B06BD0" w:rsidP="00B06BD0">
      <w:pPr>
        <w:pStyle w:val="NoSpacing"/>
        <w:numPr>
          <w:ilvl w:val="0"/>
          <w:numId w:val="9"/>
        </w:numPr>
        <w:rPr>
          <w:sz w:val="24"/>
        </w:rPr>
      </w:pPr>
      <w:r>
        <w:rPr>
          <w:sz w:val="24"/>
        </w:rPr>
        <w:t>Must have form of reliable transportation to and from work</w:t>
      </w:r>
    </w:p>
    <w:p w:rsidR="00B06BD0" w:rsidRPr="002A17EC" w:rsidRDefault="00B06BD0" w:rsidP="00B06BD0">
      <w:pPr>
        <w:pStyle w:val="NoSpacing"/>
        <w:ind w:left="720"/>
        <w:rPr>
          <w:sz w:val="24"/>
        </w:rPr>
      </w:pPr>
    </w:p>
    <w:p w:rsidR="00B06BD0" w:rsidRDefault="00B06BD0" w:rsidP="00B06BD0">
      <w:pPr>
        <w:ind w:right="-90"/>
        <w:rPr>
          <w:sz w:val="24"/>
        </w:rPr>
      </w:pPr>
      <w:r w:rsidRPr="00C81A8A">
        <w:rPr>
          <w:b/>
          <w:sz w:val="24"/>
        </w:rPr>
        <w:t>To Apply:</w:t>
      </w:r>
      <w:r w:rsidRPr="00C81A8A">
        <w:rPr>
          <w:sz w:val="24"/>
        </w:rPr>
        <w:t xml:space="preserve"> Interested candidates should submit </w:t>
      </w:r>
      <w:r>
        <w:rPr>
          <w:sz w:val="24"/>
        </w:rPr>
        <w:t>a cover letter, resume, and three (3) professional references</w:t>
      </w:r>
      <w:r w:rsidRPr="00C81A8A">
        <w:rPr>
          <w:sz w:val="24"/>
        </w:rPr>
        <w:t xml:space="preserve"> to </w:t>
      </w:r>
      <w:hyperlink r:id="rId6" w:history="1">
        <w:r w:rsidRPr="00BD452A">
          <w:rPr>
            <w:rStyle w:val="Hyperlink"/>
            <w:sz w:val="24"/>
          </w:rPr>
          <w:t>Katherine.Neidig@wclibraries.org</w:t>
        </w:r>
      </w:hyperlink>
    </w:p>
    <w:p w:rsidR="00B06BD0" w:rsidRDefault="00B06BD0" w:rsidP="00B06BD0">
      <w:pPr>
        <w:ind w:right="-90"/>
        <w:rPr>
          <w:sz w:val="24"/>
        </w:rPr>
      </w:pPr>
      <w:r w:rsidRPr="00C81A8A">
        <w:rPr>
          <w:sz w:val="24"/>
        </w:rPr>
        <w:t xml:space="preserve">Applications will be accepted until </w:t>
      </w:r>
      <w:r w:rsidR="00A0266D">
        <w:rPr>
          <w:sz w:val="24"/>
        </w:rPr>
        <w:t>May 29</w:t>
      </w:r>
      <w:r>
        <w:rPr>
          <w:sz w:val="24"/>
        </w:rPr>
        <w:t>, 202</w:t>
      </w:r>
      <w:r w:rsidR="00A0266D">
        <w:rPr>
          <w:sz w:val="24"/>
        </w:rPr>
        <w:t>6</w:t>
      </w:r>
      <w:r w:rsidRPr="00C81A8A">
        <w:rPr>
          <w:sz w:val="24"/>
        </w:rPr>
        <w:t xml:space="preserve">. No paper applications will be accepted. </w:t>
      </w:r>
    </w:p>
    <w:p w:rsidR="00B06BD0" w:rsidRPr="002A7E6B" w:rsidRDefault="00B06BD0" w:rsidP="00B06BD0">
      <w:pPr>
        <w:ind w:right="-90"/>
        <w:rPr>
          <w:sz w:val="24"/>
        </w:rPr>
      </w:pPr>
    </w:p>
    <w:p w:rsidR="00B06BD0" w:rsidRDefault="00B06BD0" w:rsidP="00B06BD0">
      <w:pPr>
        <w:rPr>
          <w:b/>
          <w:sz w:val="24"/>
        </w:rPr>
      </w:pPr>
      <w:r w:rsidRPr="002A7E6B">
        <w:rPr>
          <w:b/>
          <w:sz w:val="24"/>
        </w:rPr>
        <w:t xml:space="preserve">All library positions require the following criminal background and child abuse clearances: </w:t>
      </w:r>
    </w:p>
    <w:p w:rsidR="00B06BD0" w:rsidRDefault="00B06BD0" w:rsidP="00B06BD0">
      <w:pPr>
        <w:pStyle w:val="ListParagraph"/>
        <w:numPr>
          <w:ilvl w:val="0"/>
          <w:numId w:val="10"/>
        </w:numPr>
        <w:rPr>
          <w:b/>
          <w:sz w:val="24"/>
        </w:rPr>
      </w:pPr>
      <w:r w:rsidRPr="002A7E6B">
        <w:rPr>
          <w:b/>
          <w:sz w:val="24"/>
        </w:rPr>
        <w:t>Report of criminal history from the Pennsylvania State Police</w:t>
      </w:r>
    </w:p>
    <w:p w:rsidR="00B06BD0" w:rsidRDefault="00B06BD0" w:rsidP="00B06BD0">
      <w:pPr>
        <w:pStyle w:val="ListParagraph"/>
        <w:numPr>
          <w:ilvl w:val="0"/>
          <w:numId w:val="10"/>
        </w:numPr>
        <w:rPr>
          <w:b/>
          <w:sz w:val="24"/>
        </w:rPr>
      </w:pPr>
      <w:r w:rsidRPr="002A7E6B">
        <w:rPr>
          <w:b/>
          <w:sz w:val="24"/>
        </w:rPr>
        <w:t>Child Abuse History Clearance from the Department of Human Services</w:t>
      </w:r>
    </w:p>
    <w:p w:rsidR="00EA06E7" w:rsidRPr="00544E79" w:rsidRDefault="00B06BD0" w:rsidP="00B06BD0">
      <w:pPr>
        <w:pStyle w:val="ListParagraph"/>
        <w:numPr>
          <w:ilvl w:val="0"/>
          <w:numId w:val="10"/>
        </w:numPr>
        <w:rPr>
          <w:b/>
          <w:sz w:val="24"/>
        </w:rPr>
      </w:pPr>
      <w:r>
        <w:rPr>
          <w:b/>
          <w:sz w:val="24"/>
        </w:rPr>
        <w:t>Fingerprint</w:t>
      </w:r>
      <w:r w:rsidRPr="002A7E6B">
        <w:rPr>
          <w:b/>
          <w:sz w:val="24"/>
        </w:rPr>
        <w:t xml:space="preserve"> ID based on federal criminal history submitted through the Pennsylvania State Police or its authorized agent (FBI)</w:t>
      </w:r>
      <w:bookmarkStart w:id="0" w:name="_GoBack"/>
      <w:bookmarkEnd w:id="0"/>
    </w:p>
    <w:sectPr w:rsidR="00EA06E7" w:rsidRPr="00544E79" w:rsidSect="00EA06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5FCB"/>
    <w:multiLevelType w:val="hybridMultilevel"/>
    <w:tmpl w:val="16B0E7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817F5"/>
    <w:multiLevelType w:val="hybridMultilevel"/>
    <w:tmpl w:val="97868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F6E689B"/>
    <w:multiLevelType w:val="hybridMultilevel"/>
    <w:tmpl w:val="FE34B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A59F7"/>
    <w:multiLevelType w:val="hybridMultilevel"/>
    <w:tmpl w:val="48B4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D1473"/>
    <w:multiLevelType w:val="hybridMultilevel"/>
    <w:tmpl w:val="71A67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D731783"/>
    <w:multiLevelType w:val="hybridMultilevel"/>
    <w:tmpl w:val="94F64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B2457"/>
    <w:multiLevelType w:val="hybridMultilevel"/>
    <w:tmpl w:val="95F4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954A54"/>
    <w:multiLevelType w:val="hybridMultilevel"/>
    <w:tmpl w:val="8D9E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411BF"/>
    <w:multiLevelType w:val="hybridMultilevel"/>
    <w:tmpl w:val="2D8E15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AE0453"/>
    <w:multiLevelType w:val="hybridMultilevel"/>
    <w:tmpl w:val="3B76A0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9"/>
  </w:num>
  <w:num w:numId="6">
    <w:abstractNumId w:val="4"/>
  </w:num>
  <w:num w:numId="7">
    <w:abstractNumId w:val="7"/>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8E"/>
    <w:rsid w:val="0004074D"/>
    <w:rsid w:val="00062C0B"/>
    <w:rsid w:val="00073B88"/>
    <w:rsid w:val="000817A3"/>
    <w:rsid w:val="000A0C36"/>
    <w:rsid w:val="000F0EEC"/>
    <w:rsid w:val="001046F1"/>
    <w:rsid w:val="00123321"/>
    <w:rsid w:val="001B1114"/>
    <w:rsid w:val="001F6487"/>
    <w:rsid w:val="00272405"/>
    <w:rsid w:val="002D7EF2"/>
    <w:rsid w:val="003C3908"/>
    <w:rsid w:val="003E6908"/>
    <w:rsid w:val="004011B4"/>
    <w:rsid w:val="00432767"/>
    <w:rsid w:val="00460858"/>
    <w:rsid w:val="004E1AB6"/>
    <w:rsid w:val="004E6584"/>
    <w:rsid w:val="004E76FD"/>
    <w:rsid w:val="005073C4"/>
    <w:rsid w:val="00544E79"/>
    <w:rsid w:val="005574AB"/>
    <w:rsid w:val="00580E63"/>
    <w:rsid w:val="005C3A81"/>
    <w:rsid w:val="005E135C"/>
    <w:rsid w:val="00632FD9"/>
    <w:rsid w:val="00642BA7"/>
    <w:rsid w:val="0064564C"/>
    <w:rsid w:val="00645817"/>
    <w:rsid w:val="00652AED"/>
    <w:rsid w:val="006D12A7"/>
    <w:rsid w:val="00751D33"/>
    <w:rsid w:val="007679A9"/>
    <w:rsid w:val="0077572B"/>
    <w:rsid w:val="00786314"/>
    <w:rsid w:val="007C5400"/>
    <w:rsid w:val="007F66FE"/>
    <w:rsid w:val="00801361"/>
    <w:rsid w:val="00803900"/>
    <w:rsid w:val="00837B57"/>
    <w:rsid w:val="008B62D3"/>
    <w:rsid w:val="008C7C88"/>
    <w:rsid w:val="008D7910"/>
    <w:rsid w:val="0091787D"/>
    <w:rsid w:val="00921449"/>
    <w:rsid w:val="0092779C"/>
    <w:rsid w:val="009B578E"/>
    <w:rsid w:val="009D45CE"/>
    <w:rsid w:val="009E4BAF"/>
    <w:rsid w:val="00A009F9"/>
    <w:rsid w:val="00A0266D"/>
    <w:rsid w:val="00A116EF"/>
    <w:rsid w:val="00A17E59"/>
    <w:rsid w:val="00A47376"/>
    <w:rsid w:val="00A62D8D"/>
    <w:rsid w:val="00A653DF"/>
    <w:rsid w:val="00A77F2D"/>
    <w:rsid w:val="00A83DE6"/>
    <w:rsid w:val="00AD2528"/>
    <w:rsid w:val="00AD4A17"/>
    <w:rsid w:val="00B06BD0"/>
    <w:rsid w:val="00B46ABF"/>
    <w:rsid w:val="00B55D03"/>
    <w:rsid w:val="00BA25C8"/>
    <w:rsid w:val="00BB3E94"/>
    <w:rsid w:val="00BF0A84"/>
    <w:rsid w:val="00BF0C45"/>
    <w:rsid w:val="00C0239D"/>
    <w:rsid w:val="00C134A3"/>
    <w:rsid w:val="00C16938"/>
    <w:rsid w:val="00CC6048"/>
    <w:rsid w:val="00CF2B26"/>
    <w:rsid w:val="00D22801"/>
    <w:rsid w:val="00D361AE"/>
    <w:rsid w:val="00D83E14"/>
    <w:rsid w:val="00DA1AEF"/>
    <w:rsid w:val="00DB3B26"/>
    <w:rsid w:val="00DC7451"/>
    <w:rsid w:val="00DD0496"/>
    <w:rsid w:val="00DF5ED0"/>
    <w:rsid w:val="00E664D0"/>
    <w:rsid w:val="00E67021"/>
    <w:rsid w:val="00EA06E7"/>
    <w:rsid w:val="00EB1AB7"/>
    <w:rsid w:val="00EB1B89"/>
    <w:rsid w:val="00EC25D0"/>
    <w:rsid w:val="00F1039B"/>
    <w:rsid w:val="00F13D39"/>
    <w:rsid w:val="00F7714B"/>
    <w:rsid w:val="00F905DF"/>
    <w:rsid w:val="00F946A4"/>
    <w:rsid w:val="00FB19A6"/>
    <w:rsid w:val="00FD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3A8A"/>
  <w15:docId w15:val="{75D4A448-5E77-47FA-ABEA-33B8B1EE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578E"/>
    <w:pPr>
      <w:spacing w:after="0" w:line="240" w:lineRule="auto"/>
    </w:pPr>
  </w:style>
  <w:style w:type="paragraph" w:styleId="BalloonText">
    <w:name w:val="Balloon Text"/>
    <w:basedOn w:val="Normal"/>
    <w:link w:val="BalloonTextChar"/>
    <w:uiPriority w:val="99"/>
    <w:semiHidden/>
    <w:unhideWhenUsed/>
    <w:rsid w:val="008B62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2D3"/>
    <w:rPr>
      <w:rFonts w:ascii="Segoe UI" w:hAnsi="Segoe UI" w:cs="Segoe UI"/>
      <w:sz w:val="18"/>
      <w:szCs w:val="18"/>
    </w:rPr>
  </w:style>
  <w:style w:type="paragraph" w:styleId="ListParagraph">
    <w:name w:val="List Paragraph"/>
    <w:basedOn w:val="Normal"/>
    <w:uiPriority w:val="34"/>
    <w:qFormat/>
    <w:rsid w:val="00BF0C45"/>
    <w:pPr>
      <w:spacing w:after="160" w:line="259" w:lineRule="auto"/>
      <w:ind w:left="720"/>
      <w:contextualSpacing/>
    </w:pPr>
  </w:style>
  <w:style w:type="character" w:styleId="Hyperlink">
    <w:name w:val="Hyperlink"/>
    <w:basedOn w:val="DefaultParagraphFont"/>
    <w:uiPriority w:val="99"/>
    <w:unhideWhenUsed/>
    <w:rsid w:val="00B06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therine.Neidig@wclibraries.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A92C4-C096-45ED-9B53-B1EE8A4B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Murrysville Community Library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Falo</dc:creator>
  <cp:lastModifiedBy>Kat A. Neidig</cp:lastModifiedBy>
  <cp:revision>2</cp:revision>
  <cp:lastPrinted>2021-07-15T19:30:00Z</cp:lastPrinted>
  <dcterms:created xsi:type="dcterms:W3CDTF">2026-05-08T16:25:00Z</dcterms:created>
  <dcterms:modified xsi:type="dcterms:W3CDTF">2026-05-08T16:25:00Z</dcterms:modified>
</cp:coreProperties>
</file>